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26" w:rsidRDefault="001B7127">
      <w:pPr>
        <w:jc w:val="center"/>
        <w:rPr>
          <w:rFonts w:ascii="Times New Roman" w:hAnsi="Times New Roman" w:cs="Times New Roman"/>
          <w:b/>
          <w:sz w:val="32"/>
          <w:szCs w:val="32"/>
        </w:rPr>
      </w:pPr>
      <w:bookmarkStart w:id="0" w:name="_GoBack"/>
      <w:bookmarkEnd w:id="0"/>
      <w:r>
        <w:rPr>
          <w:rFonts w:ascii="Times New Roman" w:hAnsi="Times New Roman" w:cs="Times New Roman" w:hint="eastAsia"/>
          <w:b/>
          <w:sz w:val="32"/>
          <w:szCs w:val="32"/>
        </w:rPr>
        <w:t>广东省示范活动</w:t>
      </w:r>
      <w:r>
        <w:rPr>
          <w:rFonts w:ascii="Times New Roman" w:hAnsi="Times New Roman" w:cs="Times New Roman"/>
          <w:b/>
          <w:sz w:val="32"/>
          <w:szCs w:val="32"/>
        </w:rPr>
        <w:t>之电镀行业</w:t>
      </w:r>
      <w:r>
        <w:rPr>
          <w:rFonts w:ascii="Times New Roman" w:hAnsi="Times New Roman" w:cs="Times New Roman" w:hint="eastAsia"/>
          <w:b/>
          <w:sz w:val="32"/>
          <w:szCs w:val="32"/>
        </w:rPr>
        <w:t>示范企业</w:t>
      </w:r>
      <w:r>
        <w:rPr>
          <w:rFonts w:ascii="Times New Roman" w:hAnsi="Times New Roman" w:cs="Times New Roman" w:hint="eastAsia"/>
          <w:b/>
          <w:sz w:val="32"/>
          <w:szCs w:val="32"/>
        </w:rPr>
        <w:t>/</w:t>
      </w:r>
      <w:r>
        <w:rPr>
          <w:rFonts w:ascii="Times New Roman" w:hAnsi="Times New Roman" w:cs="Times New Roman" w:hint="eastAsia"/>
          <w:b/>
          <w:sz w:val="32"/>
          <w:szCs w:val="32"/>
        </w:rPr>
        <w:t>园区技术改造</w:t>
      </w:r>
      <w:r>
        <w:rPr>
          <w:rFonts w:ascii="Times New Roman" w:hAnsi="Times New Roman" w:cs="Times New Roman"/>
          <w:b/>
          <w:sz w:val="32"/>
          <w:szCs w:val="32"/>
        </w:rPr>
        <w:t>监督管理</w:t>
      </w:r>
      <w:r>
        <w:rPr>
          <w:rFonts w:ascii="Times New Roman" w:hAnsi="Times New Roman" w:cs="Times New Roman" w:hint="eastAsia"/>
          <w:b/>
          <w:sz w:val="32"/>
          <w:szCs w:val="32"/>
        </w:rPr>
        <w:t>工作大纲</w:t>
      </w:r>
    </w:p>
    <w:p w:rsidR="00890926" w:rsidRDefault="001B7127">
      <w:pPr>
        <w:rPr>
          <w:rFonts w:ascii="Times New Roman" w:hAnsi="Times New Roman" w:cs="Times New Roman"/>
          <w:b/>
          <w:sz w:val="28"/>
          <w:szCs w:val="28"/>
        </w:rPr>
      </w:pPr>
      <w:r>
        <w:rPr>
          <w:rFonts w:ascii="Times New Roman" w:hAnsi="Times New Roman" w:cs="Times New Roman" w:hint="eastAsia"/>
          <w:b/>
          <w:sz w:val="28"/>
          <w:szCs w:val="28"/>
        </w:rPr>
        <w:t>1</w:t>
      </w:r>
      <w:r>
        <w:rPr>
          <w:rFonts w:ascii="Times New Roman" w:hAnsi="Times New Roman" w:cs="Times New Roman"/>
          <w:b/>
          <w:sz w:val="28"/>
          <w:szCs w:val="28"/>
        </w:rPr>
        <w:t xml:space="preserve">. </w:t>
      </w:r>
      <w:r>
        <w:rPr>
          <w:rFonts w:ascii="Times New Roman" w:hAnsi="Times New Roman" w:cs="Times New Roman"/>
          <w:b/>
          <w:sz w:val="28"/>
          <w:szCs w:val="28"/>
        </w:rPr>
        <w:t>项目背景</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rPr>
        <w:t>年</w:t>
      </w:r>
      <w:r>
        <w:rPr>
          <w:rFonts w:ascii="Times New Roman" w:hAnsi="Times New Roman" w:cs="Times New Roman"/>
          <w:sz w:val="24"/>
          <w:szCs w:val="24"/>
        </w:rPr>
        <w:t>8</w:t>
      </w:r>
      <w:r>
        <w:rPr>
          <w:rFonts w:ascii="Times New Roman" w:hAnsi="Times New Roman" w:cs="Times New Roman"/>
          <w:sz w:val="24"/>
          <w:szCs w:val="24"/>
        </w:rPr>
        <w:t>月，全国人大常委会通过了关于批准《关于持久性有机污染物的斯德哥尔摩公约》新增列九种持久性有机污染物的《关于附件</w:t>
      </w:r>
      <w:r>
        <w:rPr>
          <w:rFonts w:ascii="Times New Roman" w:hAnsi="Times New Roman" w:cs="Times New Roman"/>
          <w:sz w:val="24"/>
          <w:szCs w:val="24"/>
        </w:rPr>
        <w:t>A</w:t>
      </w:r>
      <w:r>
        <w:rPr>
          <w:rFonts w:ascii="Times New Roman" w:hAnsi="Times New Roman" w:cs="Times New Roman"/>
          <w:sz w:val="24"/>
          <w:szCs w:val="24"/>
        </w:rPr>
        <w:t>、附件</w:t>
      </w:r>
      <w:r>
        <w:rPr>
          <w:rFonts w:ascii="Times New Roman" w:hAnsi="Times New Roman" w:cs="Times New Roman"/>
          <w:sz w:val="24"/>
          <w:szCs w:val="24"/>
        </w:rPr>
        <w:t>B</w:t>
      </w:r>
      <w:r>
        <w:rPr>
          <w:rFonts w:ascii="Times New Roman" w:hAnsi="Times New Roman" w:cs="Times New Roman"/>
          <w:sz w:val="24"/>
          <w:szCs w:val="24"/>
        </w:rPr>
        <w:t>和附件</w:t>
      </w:r>
      <w:r>
        <w:rPr>
          <w:rFonts w:ascii="Times New Roman" w:hAnsi="Times New Roman" w:cs="Times New Roman"/>
          <w:sz w:val="24"/>
          <w:szCs w:val="24"/>
        </w:rPr>
        <w:t>C</w:t>
      </w:r>
      <w:r>
        <w:rPr>
          <w:rFonts w:ascii="Times New Roman" w:hAnsi="Times New Roman" w:cs="Times New Roman"/>
          <w:sz w:val="24"/>
          <w:szCs w:val="24"/>
        </w:rPr>
        <w:t>修正案》和</w:t>
      </w:r>
      <w:proofErr w:type="gramStart"/>
      <w:r>
        <w:rPr>
          <w:rFonts w:ascii="Times New Roman" w:hAnsi="Times New Roman" w:cs="Times New Roman"/>
          <w:sz w:val="24"/>
          <w:szCs w:val="24"/>
        </w:rPr>
        <w:t>新增列硫丹</w:t>
      </w:r>
      <w:proofErr w:type="gramEnd"/>
      <w:r>
        <w:rPr>
          <w:rFonts w:ascii="Times New Roman" w:hAnsi="Times New Roman" w:cs="Times New Roman"/>
          <w:sz w:val="24"/>
          <w:szCs w:val="24"/>
        </w:rPr>
        <w:t>的《关于附件</w:t>
      </w:r>
      <w:r>
        <w:rPr>
          <w:rFonts w:ascii="Times New Roman" w:hAnsi="Times New Roman" w:cs="Times New Roman"/>
          <w:sz w:val="24"/>
          <w:szCs w:val="24"/>
        </w:rPr>
        <w:t>A</w:t>
      </w:r>
      <w:r>
        <w:rPr>
          <w:rFonts w:ascii="Times New Roman" w:hAnsi="Times New Roman" w:cs="Times New Roman"/>
          <w:sz w:val="24"/>
          <w:szCs w:val="24"/>
        </w:rPr>
        <w:t>修正案》。</w:t>
      </w:r>
      <w:r>
        <w:rPr>
          <w:rFonts w:ascii="Times New Roman" w:hAnsi="Times New Roman" w:cs="Times New Roman"/>
          <w:sz w:val="24"/>
          <w:szCs w:val="24"/>
        </w:rPr>
        <w:t>2014</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w:t>
      </w:r>
      <w:r>
        <w:rPr>
          <w:rFonts w:ascii="Times New Roman" w:hAnsi="Times New Roman" w:cs="Times New Roman" w:hint="eastAsia"/>
          <w:sz w:val="24"/>
          <w:szCs w:val="24"/>
        </w:rPr>
        <w:t>6</w:t>
      </w:r>
      <w:r>
        <w:rPr>
          <w:rFonts w:ascii="Times New Roman" w:hAnsi="Times New Roman" w:cs="Times New Roman"/>
          <w:sz w:val="24"/>
          <w:szCs w:val="24"/>
        </w:rPr>
        <w:t>日，环保部等十二个部委联合发布公告（公告</w:t>
      </w:r>
      <w:r>
        <w:rPr>
          <w:rFonts w:ascii="Times New Roman" w:hAnsi="Times New Roman" w:cs="Times New Roman"/>
          <w:sz w:val="24"/>
          <w:szCs w:val="24"/>
        </w:rPr>
        <w:t>2014</w:t>
      </w:r>
      <w:r>
        <w:rPr>
          <w:rFonts w:ascii="Times New Roman" w:hAnsi="Times New Roman" w:cs="Times New Roman"/>
          <w:sz w:val="24"/>
          <w:szCs w:val="24"/>
        </w:rPr>
        <w:t>年第</w:t>
      </w:r>
      <w:r>
        <w:rPr>
          <w:rFonts w:ascii="Times New Roman" w:hAnsi="Times New Roman" w:cs="Times New Roman"/>
          <w:sz w:val="24"/>
          <w:szCs w:val="24"/>
        </w:rPr>
        <w:t>21</w:t>
      </w:r>
      <w:r>
        <w:rPr>
          <w:rFonts w:ascii="Times New Roman" w:hAnsi="Times New Roman" w:cs="Times New Roman"/>
          <w:sz w:val="24"/>
          <w:szCs w:val="24"/>
        </w:rPr>
        <w:t>号），</w:t>
      </w:r>
      <w:proofErr w:type="gramStart"/>
      <w:r>
        <w:rPr>
          <w:rFonts w:ascii="Times New Roman" w:hAnsi="Times New Roman" w:cs="Times New Roman"/>
          <w:sz w:val="24"/>
          <w:szCs w:val="24"/>
        </w:rPr>
        <w:t>禁止全氟辛</w:t>
      </w:r>
      <w:proofErr w:type="gramEnd"/>
      <w:r>
        <w:rPr>
          <w:rFonts w:ascii="Times New Roman" w:hAnsi="Times New Roman" w:cs="Times New Roman"/>
          <w:sz w:val="24"/>
          <w:szCs w:val="24"/>
        </w:rPr>
        <w:t>基磺酸及其盐类（</w:t>
      </w:r>
      <w:r>
        <w:rPr>
          <w:rFonts w:ascii="Times New Roman" w:hAnsi="Times New Roman" w:cs="Times New Roman"/>
          <w:sz w:val="24"/>
          <w:szCs w:val="24"/>
        </w:rPr>
        <w:t>PFOS</w:t>
      </w:r>
      <w:r>
        <w:rPr>
          <w:rFonts w:ascii="Times New Roman" w:hAnsi="Times New Roman" w:cs="Times New Roman"/>
          <w:sz w:val="24"/>
          <w:szCs w:val="24"/>
        </w:rPr>
        <w:t>）和</w:t>
      </w:r>
      <w:proofErr w:type="gramStart"/>
      <w:r>
        <w:rPr>
          <w:rFonts w:ascii="Times New Roman" w:hAnsi="Times New Roman" w:cs="Times New Roman"/>
          <w:sz w:val="24"/>
          <w:szCs w:val="24"/>
        </w:rPr>
        <w:t>全氟辛基磺</w:t>
      </w:r>
      <w:proofErr w:type="gramEnd"/>
      <w:r>
        <w:rPr>
          <w:rFonts w:ascii="Times New Roman" w:hAnsi="Times New Roman" w:cs="Times New Roman"/>
          <w:sz w:val="24"/>
          <w:szCs w:val="24"/>
        </w:rPr>
        <w:t>酰氟（</w:t>
      </w:r>
      <w:r>
        <w:rPr>
          <w:rFonts w:ascii="Times New Roman" w:hAnsi="Times New Roman" w:cs="Times New Roman"/>
          <w:sz w:val="24"/>
          <w:szCs w:val="24"/>
        </w:rPr>
        <w:t>PFOSF</w:t>
      </w:r>
      <w:r>
        <w:rPr>
          <w:rFonts w:ascii="Times New Roman" w:hAnsi="Times New Roman" w:cs="Times New Roman"/>
          <w:sz w:val="24"/>
          <w:szCs w:val="24"/>
        </w:rPr>
        <w:t>）除特定豁免和</w:t>
      </w:r>
      <w:proofErr w:type="gramStart"/>
      <w:r>
        <w:rPr>
          <w:rFonts w:ascii="Times New Roman" w:hAnsi="Times New Roman" w:cs="Times New Roman"/>
          <w:sz w:val="24"/>
          <w:szCs w:val="24"/>
        </w:rPr>
        <w:t>可</w:t>
      </w:r>
      <w:proofErr w:type="gramEnd"/>
      <w:r>
        <w:rPr>
          <w:rFonts w:ascii="Times New Roman" w:hAnsi="Times New Roman" w:cs="Times New Roman"/>
          <w:sz w:val="24"/>
          <w:szCs w:val="24"/>
        </w:rPr>
        <w:t>接受用途外的一切生产、流通、使用和进出口</w:t>
      </w:r>
      <w:r>
        <w:rPr>
          <w:rFonts w:ascii="Times New Roman" w:hAnsi="Times New Roman" w:cs="Times New Roman" w:hint="eastAsia"/>
          <w:sz w:val="24"/>
          <w:szCs w:val="24"/>
        </w:rPr>
        <w:t>，其中</w:t>
      </w:r>
      <w:r>
        <w:rPr>
          <w:rFonts w:ascii="Times New Roman" w:hAnsi="Times New Roman" w:cs="Times New Roman"/>
          <w:sz w:val="24"/>
          <w:szCs w:val="24"/>
        </w:rPr>
        <w:t>PFOS</w:t>
      </w:r>
      <w:r>
        <w:rPr>
          <w:rFonts w:ascii="Times New Roman" w:hAnsi="Times New Roman" w:cs="Times New Roman" w:hint="eastAsia"/>
          <w:sz w:val="24"/>
          <w:szCs w:val="24"/>
        </w:rPr>
        <w:t>在电镀行业</w:t>
      </w:r>
      <w:r>
        <w:rPr>
          <w:rFonts w:ascii="Times New Roman" w:hAnsi="Times New Roman" w:cs="Times New Roman"/>
          <w:sz w:val="24"/>
          <w:szCs w:val="24"/>
        </w:rPr>
        <w:t>的使用属于特定豁免范围。中国应按修正案要求在特定豁免期（</w:t>
      </w:r>
      <w:r>
        <w:rPr>
          <w:rFonts w:ascii="Times New Roman" w:hAnsi="Times New Roman" w:cs="Times New Roman"/>
          <w:sz w:val="24"/>
          <w:szCs w:val="24"/>
        </w:rPr>
        <w:t>2019</w:t>
      </w:r>
      <w:r>
        <w:rPr>
          <w:rFonts w:ascii="Times New Roman" w:hAnsi="Times New Roman" w:cs="Times New Roman"/>
          <w:sz w:val="24"/>
          <w:szCs w:val="24"/>
        </w:rPr>
        <w:t>年</w:t>
      </w:r>
      <w:r>
        <w:rPr>
          <w:rFonts w:ascii="Times New Roman" w:hAnsi="Times New Roman" w:cs="Times New Roman"/>
          <w:sz w:val="24"/>
          <w:szCs w:val="24"/>
        </w:rPr>
        <w:t>3</w:t>
      </w:r>
      <w:r>
        <w:rPr>
          <w:rFonts w:ascii="Times New Roman" w:hAnsi="Times New Roman" w:cs="Times New Roman"/>
          <w:sz w:val="24"/>
          <w:szCs w:val="24"/>
        </w:rPr>
        <w:t>月</w:t>
      </w:r>
      <w:r>
        <w:rPr>
          <w:rFonts w:ascii="Times New Roman" w:hAnsi="Times New Roman" w:cs="Times New Roman"/>
          <w:sz w:val="24"/>
          <w:szCs w:val="24"/>
        </w:rPr>
        <w:t>25</w:t>
      </w:r>
      <w:r>
        <w:rPr>
          <w:rFonts w:ascii="Times New Roman" w:hAnsi="Times New Roman" w:cs="Times New Roman"/>
          <w:sz w:val="24"/>
          <w:szCs w:val="24"/>
        </w:rPr>
        <w:t>日）结束前淘汰</w:t>
      </w:r>
      <w:r>
        <w:rPr>
          <w:rFonts w:ascii="Times New Roman" w:hAnsi="Times New Roman" w:cs="Times New Roman"/>
          <w:sz w:val="24"/>
          <w:szCs w:val="24"/>
        </w:rPr>
        <w:t>6</w:t>
      </w:r>
      <w:r>
        <w:rPr>
          <w:rFonts w:ascii="Times New Roman" w:hAnsi="Times New Roman" w:cs="Times New Roman"/>
          <w:sz w:val="24"/>
          <w:szCs w:val="24"/>
        </w:rPr>
        <w:t>种</w:t>
      </w:r>
      <w:r>
        <w:rPr>
          <w:rFonts w:ascii="Times New Roman" w:hAnsi="Times New Roman" w:cs="Times New Roman"/>
          <w:sz w:val="24"/>
          <w:szCs w:val="24"/>
        </w:rPr>
        <w:t>PFOS</w:t>
      </w:r>
      <w:r>
        <w:rPr>
          <w:rFonts w:ascii="Times New Roman" w:hAnsi="Times New Roman" w:cs="Times New Roman"/>
          <w:sz w:val="24"/>
          <w:szCs w:val="24"/>
        </w:rPr>
        <w:t>特定豁免用途的使用，并在</w:t>
      </w:r>
      <w:r>
        <w:rPr>
          <w:rFonts w:ascii="Times New Roman" w:hAnsi="Times New Roman" w:cs="Times New Roman"/>
          <w:sz w:val="24"/>
          <w:szCs w:val="24"/>
        </w:rPr>
        <w:t>7</w:t>
      </w:r>
      <w:r>
        <w:rPr>
          <w:rFonts w:ascii="Times New Roman" w:hAnsi="Times New Roman" w:cs="Times New Roman"/>
          <w:sz w:val="24"/>
          <w:szCs w:val="24"/>
        </w:rPr>
        <w:t>种</w:t>
      </w:r>
      <w:r>
        <w:rPr>
          <w:rFonts w:ascii="Times New Roman" w:hAnsi="Times New Roman" w:cs="Times New Roman"/>
          <w:sz w:val="24"/>
          <w:szCs w:val="24"/>
        </w:rPr>
        <w:t>PFOS</w:t>
      </w:r>
      <w:r>
        <w:rPr>
          <w:rFonts w:ascii="Times New Roman" w:hAnsi="Times New Roman" w:cs="Times New Roman"/>
          <w:sz w:val="24"/>
          <w:szCs w:val="24"/>
        </w:rPr>
        <w:t>可接受用途行业逐步开展最佳可行技术及最佳环境实践（</w:t>
      </w:r>
      <w:r>
        <w:rPr>
          <w:rFonts w:ascii="Times New Roman" w:hAnsi="Times New Roman" w:cs="Times New Roman"/>
          <w:sz w:val="24"/>
          <w:szCs w:val="24"/>
        </w:rPr>
        <w:t>BAT/BEP</w:t>
      </w:r>
      <w:r>
        <w:rPr>
          <w:rFonts w:ascii="Times New Roman" w:hAnsi="Times New Roman" w:cs="Times New Roman"/>
          <w:sz w:val="24"/>
          <w:szCs w:val="24"/>
        </w:rPr>
        <w:t>），逐步实现</w:t>
      </w:r>
      <w:r>
        <w:rPr>
          <w:rFonts w:ascii="Times New Roman" w:hAnsi="Times New Roman" w:cs="Times New Roman"/>
          <w:sz w:val="24"/>
          <w:szCs w:val="24"/>
        </w:rPr>
        <w:t>PFOS</w:t>
      </w:r>
      <w:r>
        <w:rPr>
          <w:rFonts w:ascii="Times New Roman" w:hAnsi="Times New Roman" w:cs="Times New Roman"/>
          <w:sz w:val="24"/>
          <w:szCs w:val="24"/>
        </w:rPr>
        <w:t>的生产和使用领域的削减和淘汰。</w:t>
      </w:r>
    </w:p>
    <w:p w:rsidR="00890926" w:rsidRDefault="00890926">
      <w:pPr>
        <w:ind w:firstLineChars="200" w:firstLine="480"/>
        <w:rPr>
          <w:rFonts w:ascii="Times New Roman" w:hAnsi="Times New Roman" w:cs="Times New Roman"/>
          <w:sz w:val="24"/>
          <w:szCs w:val="24"/>
        </w:rPr>
      </w:pP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为实现国家履约目标，环境保护部环境保护对外合作中心（</w:t>
      </w:r>
      <w:r>
        <w:rPr>
          <w:rFonts w:ascii="Times New Roman" w:hAnsi="Times New Roman" w:cs="Times New Roman"/>
          <w:sz w:val="24"/>
          <w:szCs w:val="24"/>
        </w:rPr>
        <w:t>FECO</w:t>
      </w:r>
      <w:r>
        <w:rPr>
          <w:rFonts w:ascii="Times New Roman" w:hAnsi="Times New Roman" w:cs="Times New Roman"/>
          <w:sz w:val="24"/>
          <w:szCs w:val="24"/>
        </w:rPr>
        <w:t>）与世界银行（</w:t>
      </w:r>
      <w:r>
        <w:rPr>
          <w:rFonts w:ascii="Times New Roman" w:hAnsi="Times New Roman" w:cs="Times New Roman"/>
          <w:sz w:val="24"/>
          <w:szCs w:val="24"/>
        </w:rPr>
        <w:t>WB</w:t>
      </w:r>
      <w:r>
        <w:rPr>
          <w:rFonts w:ascii="Times New Roman" w:hAnsi="Times New Roman" w:cs="Times New Roman"/>
          <w:sz w:val="24"/>
          <w:szCs w:val="24"/>
        </w:rPr>
        <w:t>）共同开发的</w:t>
      </w:r>
      <w:r>
        <w:rPr>
          <w:rFonts w:ascii="Times New Roman" w:hAnsi="Times New Roman" w:cs="Times New Roman"/>
          <w:sz w:val="24"/>
          <w:szCs w:val="24"/>
        </w:rPr>
        <w:t>“</w:t>
      </w:r>
      <w:r>
        <w:rPr>
          <w:rFonts w:ascii="Times New Roman" w:hAnsi="Times New Roman" w:cs="Times New Roman"/>
          <w:sz w:val="24"/>
          <w:szCs w:val="24"/>
        </w:rPr>
        <w:t>全球环境基金中国全氟辛基磺酸及其盐类（</w:t>
      </w:r>
      <w:r>
        <w:rPr>
          <w:rFonts w:ascii="Times New Roman" w:hAnsi="Times New Roman" w:cs="Times New Roman"/>
          <w:sz w:val="24"/>
          <w:szCs w:val="24"/>
        </w:rPr>
        <w:t>PFOS</w:t>
      </w:r>
      <w:r>
        <w:rPr>
          <w:rFonts w:ascii="Times New Roman" w:hAnsi="Times New Roman" w:cs="Times New Roman"/>
          <w:sz w:val="24"/>
          <w:szCs w:val="24"/>
        </w:rPr>
        <w:t>）和全氟辛基磺酰氟（</w:t>
      </w:r>
      <w:r>
        <w:rPr>
          <w:rFonts w:ascii="Times New Roman" w:hAnsi="Times New Roman" w:cs="Times New Roman"/>
          <w:sz w:val="24"/>
          <w:szCs w:val="24"/>
        </w:rPr>
        <w:t>PFOSF</w:t>
      </w:r>
      <w:r>
        <w:rPr>
          <w:rFonts w:ascii="Times New Roman" w:hAnsi="Times New Roman" w:cs="Times New Roman"/>
          <w:sz w:val="24"/>
          <w:szCs w:val="24"/>
        </w:rPr>
        <w:t>）优先行业削减与淘汰项目</w:t>
      </w:r>
      <w:r>
        <w:rPr>
          <w:rFonts w:ascii="Times New Roman" w:hAnsi="Times New Roman" w:cs="Times New Roman"/>
          <w:sz w:val="24"/>
          <w:szCs w:val="24"/>
        </w:rPr>
        <w:t>”</w:t>
      </w:r>
      <w:r>
        <w:rPr>
          <w:rFonts w:ascii="Times New Roman" w:hAnsi="Times New Roman" w:cs="Times New Roman" w:hint="eastAsia"/>
          <w:sz w:val="24"/>
          <w:szCs w:val="24"/>
        </w:rPr>
        <w:t>（以下简称“项目”）</w:t>
      </w:r>
      <w:r>
        <w:rPr>
          <w:rFonts w:ascii="Times New Roman" w:hAnsi="Times New Roman" w:cs="Times New Roman"/>
          <w:sz w:val="24"/>
          <w:szCs w:val="24"/>
        </w:rPr>
        <w:t>于</w:t>
      </w:r>
      <w:r>
        <w:rPr>
          <w:rFonts w:ascii="Times New Roman" w:hAnsi="Times New Roman" w:cs="Times New Roman"/>
          <w:sz w:val="24"/>
          <w:szCs w:val="24"/>
        </w:rPr>
        <w:t>201</w:t>
      </w:r>
      <w:r>
        <w:rPr>
          <w:rFonts w:ascii="Times New Roman" w:hAnsi="Times New Roman" w:cs="Times New Roman" w:hint="eastAsia"/>
          <w:sz w:val="24"/>
          <w:szCs w:val="24"/>
        </w:rPr>
        <w:t>6</w:t>
      </w:r>
      <w:r>
        <w:rPr>
          <w:rFonts w:ascii="Times New Roman" w:hAnsi="Times New Roman" w:cs="Times New Roman"/>
          <w:sz w:val="24"/>
          <w:szCs w:val="24"/>
        </w:rPr>
        <w:t>年</w:t>
      </w:r>
      <w:r>
        <w:rPr>
          <w:rFonts w:ascii="Times New Roman" w:hAnsi="Times New Roman" w:cs="Times New Roman" w:hint="eastAsia"/>
          <w:sz w:val="24"/>
          <w:szCs w:val="24"/>
        </w:rPr>
        <w:t>12</w:t>
      </w:r>
      <w:r>
        <w:rPr>
          <w:rFonts w:ascii="Times New Roman" w:hAnsi="Times New Roman" w:cs="Times New Roman" w:hint="eastAsia"/>
          <w:sz w:val="24"/>
          <w:szCs w:val="24"/>
        </w:rPr>
        <w:t>月</w:t>
      </w:r>
      <w:r>
        <w:rPr>
          <w:rFonts w:ascii="Times New Roman" w:hAnsi="Times New Roman" w:cs="Times New Roman" w:hint="eastAsia"/>
          <w:sz w:val="24"/>
          <w:szCs w:val="24"/>
        </w:rPr>
        <w:t>28</w:t>
      </w:r>
      <w:r>
        <w:rPr>
          <w:rFonts w:ascii="Times New Roman" w:hAnsi="Times New Roman" w:cs="Times New Roman"/>
          <w:sz w:val="24"/>
          <w:szCs w:val="24"/>
        </w:rPr>
        <w:t>日获得全球环境基金批准</w:t>
      </w:r>
      <w:r>
        <w:rPr>
          <w:rFonts w:ascii="Times New Roman" w:hAnsi="Times New Roman" w:cs="Times New Roman" w:hint="eastAsia"/>
          <w:sz w:val="24"/>
          <w:szCs w:val="24"/>
        </w:rPr>
        <w:t>，</w:t>
      </w:r>
      <w:r>
        <w:rPr>
          <w:rFonts w:ascii="Times New Roman" w:hAnsi="Times New Roman" w:cs="Times New Roman"/>
          <w:sz w:val="24"/>
          <w:szCs w:val="24"/>
        </w:rPr>
        <w:t>并于</w:t>
      </w:r>
      <w:r>
        <w:rPr>
          <w:rFonts w:ascii="Times New Roman" w:hAnsi="Times New Roman" w:cs="Times New Roman" w:hint="eastAsia"/>
          <w:sz w:val="24"/>
          <w:szCs w:val="24"/>
        </w:rPr>
        <w:t>2017</w:t>
      </w:r>
      <w:r>
        <w:rPr>
          <w:rFonts w:ascii="Times New Roman" w:hAnsi="Times New Roman" w:cs="Times New Roman" w:hint="eastAsia"/>
          <w:sz w:val="24"/>
          <w:szCs w:val="24"/>
        </w:rPr>
        <w:t>年</w:t>
      </w:r>
      <w:r>
        <w:rPr>
          <w:rFonts w:ascii="Times New Roman" w:hAnsi="Times New Roman" w:cs="Times New Roman" w:hint="eastAsia"/>
          <w:sz w:val="24"/>
          <w:szCs w:val="24"/>
        </w:rPr>
        <w:t>9</w:t>
      </w:r>
      <w:r>
        <w:rPr>
          <w:rFonts w:ascii="Times New Roman" w:hAnsi="Times New Roman" w:cs="Times New Roman" w:hint="eastAsia"/>
          <w:sz w:val="24"/>
          <w:szCs w:val="24"/>
        </w:rPr>
        <w:t>月生效</w:t>
      </w:r>
      <w:r>
        <w:rPr>
          <w:rFonts w:ascii="Times New Roman" w:hAnsi="Times New Roman" w:cs="Times New Roman"/>
          <w:sz w:val="24"/>
          <w:szCs w:val="24"/>
        </w:rPr>
        <w:t>。</w:t>
      </w:r>
    </w:p>
    <w:p w:rsidR="00890926" w:rsidRDefault="00890926">
      <w:pPr>
        <w:ind w:firstLineChars="200" w:firstLine="480"/>
        <w:rPr>
          <w:rFonts w:ascii="Times New Roman" w:hAnsi="Times New Roman" w:cs="Times New Roman"/>
          <w:sz w:val="24"/>
          <w:szCs w:val="24"/>
        </w:rPr>
      </w:pP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广东省作为项目示范省</w:t>
      </w:r>
      <w:r>
        <w:rPr>
          <w:rFonts w:ascii="Times New Roman" w:hAnsi="Times New Roman" w:cs="Times New Roman" w:hint="eastAsia"/>
          <w:sz w:val="24"/>
          <w:szCs w:val="24"/>
        </w:rPr>
        <w:t>，</w:t>
      </w:r>
      <w:r>
        <w:rPr>
          <w:rFonts w:ascii="Times New Roman" w:hAnsi="Times New Roman" w:cs="Times New Roman"/>
          <w:sz w:val="24"/>
          <w:szCs w:val="24"/>
        </w:rPr>
        <w:t>将在全球环境基金的支持下，完成</w:t>
      </w:r>
      <w:r>
        <w:rPr>
          <w:rFonts w:ascii="Times New Roman" w:hAnsi="Times New Roman" w:cs="Times New Roman" w:hint="eastAsia"/>
          <w:sz w:val="24"/>
          <w:szCs w:val="24"/>
        </w:rPr>
        <w:t>：</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）电镀行业</w:t>
      </w:r>
      <w:r>
        <w:rPr>
          <w:rFonts w:ascii="Times New Roman" w:hAnsi="Times New Roman" w:cs="Times New Roman" w:hint="eastAsia"/>
          <w:sz w:val="24"/>
          <w:szCs w:val="24"/>
        </w:rPr>
        <w:t>1-2</w:t>
      </w:r>
      <w:r>
        <w:rPr>
          <w:rFonts w:ascii="Times New Roman" w:hAnsi="Times New Roman" w:cs="Times New Roman" w:hint="eastAsia"/>
          <w:sz w:val="24"/>
          <w:szCs w:val="24"/>
        </w:rPr>
        <w:t>家</w:t>
      </w:r>
      <w:r>
        <w:rPr>
          <w:rFonts w:ascii="Times New Roman" w:hAnsi="Times New Roman" w:cs="Times New Roman"/>
          <w:sz w:val="24"/>
          <w:szCs w:val="24"/>
        </w:rPr>
        <w:t>示范企业</w:t>
      </w:r>
      <w:r>
        <w:rPr>
          <w:rFonts w:ascii="Times New Roman" w:hAnsi="Times New Roman" w:cs="Times New Roman" w:hint="eastAsia"/>
          <w:sz w:val="24"/>
          <w:szCs w:val="24"/>
        </w:rPr>
        <w:t>闭路循环</w:t>
      </w:r>
      <w:r>
        <w:rPr>
          <w:rFonts w:ascii="Times New Roman" w:hAnsi="Times New Roman" w:cs="Times New Roman"/>
          <w:sz w:val="24"/>
          <w:szCs w:val="24"/>
        </w:rPr>
        <w:t>系统的建设</w:t>
      </w:r>
      <w:r>
        <w:rPr>
          <w:rFonts w:ascii="Times New Roman" w:hAnsi="Times New Roman" w:cs="Times New Roman" w:hint="eastAsia"/>
          <w:sz w:val="24"/>
          <w:szCs w:val="24"/>
        </w:rPr>
        <w:t>/</w:t>
      </w:r>
      <w:r>
        <w:rPr>
          <w:rFonts w:ascii="Times New Roman" w:hAnsi="Times New Roman" w:cs="Times New Roman" w:hint="eastAsia"/>
          <w:sz w:val="24"/>
          <w:szCs w:val="24"/>
        </w:rPr>
        <w:t>改造</w:t>
      </w:r>
      <w:r>
        <w:rPr>
          <w:rFonts w:ascii="Times New Roman" w:hAnsi="Times New Roman" w:cs="Times New Roman"/>
          <w:sz w:val="24"/>
          <w:szCs w:val="24"/>
        </w:rPr>
        <w:t>工作；</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）至少</w:t>
      </w:r>
      <w:r>
        <w:rPr>
          <w:rFonts w:ascii="Times New Roman" w:hAnsi="Times New Roman" w:cs="Times New Roman" w:hint="eastAsia"/>
          <w:sz w:val="24"/>
          <w:szCs w:val="24"/>
        </w:rPr>
        <w:t>20</w:t>
      </w:r>
      <w:r>
        <w:rPr>
          <w:rFonts w:ascii="Times New Roman" w:hAnsi="Times New Roman" w:cs="Times New Roman" w:hint="eastAsia"/>
          <w:sz w:val="24"/>
          <w:szCs w:val="24"/>
        </w:rPr>
        <w:t>家示范企业</w:t>
      </w:r>
      <w:r>
        <w:rPr>
          <w:rFonts w:ascii="Times New Roman" w:hAnsi="Times New Roman" w:cs="Times New Roman"/>
          <w:sz w:val="24"/>
          <w:szCs w:val="24"/>
        </w:rPr>
        <w:t>使用非</w:t>
      </w:r>
      <w:r>
        <w:rPr>
          <w:rFonts w:ascii="Times New Roman" w:hAnsi="Times New Roman" w:cs="Times New Roman"/>
          <w:sz w:val="24"/>
          <w:szCs w:val="24"/>
        </w:rPr>
        <w:t>PFOS</w:t>
      </w:r>
      <w:proofErr w:type="gramStart"/>
      <w:r>
        <w:rPr>
          <w:rFonts w:ascii="Times New Roman" w:hAnsi="Times New Roman" w:cs="Times New Roman"/>
          <w:sz w:val="24"/>
          <w:szCs w:val="24"/>
        </w:rPr>
        <w:t>铬雾抑制剂</w:t>
      </w:r>
      <w:proofErr w:type="gramEnd"/>
      <w:r>
        <w:rPr>
          <w:rFonts w:ascii="Times New Roman" w:hAnsi="Times New Roman" w:cs="Times New Roman"/>
          <w:sz w:val="24"/>
          <w:szCs w:val="24"/>
        </w:rPr>
        <w:t>替代</w:t>
      </w:r>
      <w:r>
        <w:rPr>
          <w:rFonts w:ascii="Times New Roman" w:hAnsi="Times New Roman" w:cs="Times New Roman"/>
          <w:sz w:val="24"/>
          <w:szCs w:val="24"/>
        </w:rPr>
        <w:t>PFOS</w:t>
      </w:r>
      <w:proofErr w:type="gramStart"/>
      <w:r>
        <w:rPr>
          <w:rFonts w:ascii="Times New Roman" w:hAnsi="Times New Roman" w:cs="Times New Roman"/>
          <w:sz w:val="24"/>
          <w:szCs w:val="24"/>
        </w:rPr>
        <w:t>铬雾抑制剂</w:t>
      </w:r>
      <w:proofErr w:type="gramEnd"/>
      <w:r>
        <w:rPr>
          <w:rFonts w:ascii="Times New Roman" w:hAnsi="Times New Roman" w:cs="Times New Roman"/>
          <w:sz w:val="24"/>
          <w:szCs w:val="24"/>
        </w:rPr>
        <w:t>所需的技术改造</w:t>
      </w:r>
      <w:r>
        <w:rPr>
          <w:rFonts w:ascii="Times New Roman" w:hAnsi="Times New Roman" w:cs="Times New Roman" w:hint="eastAsia"/>
          <w:sz w:val="24"/>
          <w:szCs w:val="24"/>
        </w:rPr>
        <w:t>/</w:t>
      </w:r>
      <w:r>
        <w:rPr>
          <w:rFonts w:ascii="Times New Roman" w:hAnsi="Times New Roman" w:cs="Times New Roman"/>
          <w:sz w:val="24"/>
          <w:szCs w:val="24"/>
        </w:rPr>
        <w:t>建设；</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hint="eastAsia"/>
          <w:sz w:val="24"/>
          <w:szCs w:val="24"/>
        </w:rPr>
        <w:t>3</w:t>
      </w:r>
      <w:r>
        <w:rPr>
          <w:rFonts w:ascii="Times New Roman" w:hAnsi="Times New Roman" w:cs="Times New Roman" w:hint="eastAsia"/>
          <w:sz w:val="24"/>
          <w:szCs w:val="24"/>
        </w:rPr>
        <w:t>家</w:t>
      </w:r>
      <w:r>
        <w:rPr>
          <w:rFonts w:ascii="Times New Roman" w:hAnsi="Times New Roman" w:cs="Times New Roman"/>
          <w:sz w:val="24"/>
          <w:szCs w:val="24"/>
        </w:rPr>
        <w:t>示范企业使用三价</w:t>
      </w:r>
      <w:proofErr w:type="gramStart"/>
      <w:r>
        <w:rPr>
          <w:rFonts w:ascii="Times New Roman" w:hAnsi="Times New Roman" w:cs="Times New Roman"/>
          <w:sz w:val="24"/>
          <w:szCs w:val="24"/>
        </w:rPr>
        <w:t>铬技术</w:t>
      </w:r>
      <w:proofErr w:type="gramEnd"/>
      <w:r>
        <w:rPr>
          <w:rFonts w:ascii="Times New Roman" w:hAnsi="Times New Roman" w:cs="Times New Roman"/>
          <w:sz w:val="24"/>
          <w:szCs w:val="24"/>
        </w:rPr>
        <w:t>替代六价铬技术；</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4</w:t>
      </w:r>
      <w:r>
        <w:rPr>
          <w:rFonts w:ascii="Times New Roman" w:hAnsi="Times New Roman" w:cs="Times New Roman"/>
          <w:sz w:val="24"/>
          <w:szCs w:val="24"/>
        </w:rPr>
        <w:t>）对不超过</w:t>
      </w:r>
      <w:r>
        <w:rPr>
          <w:rFonts w:ascii="Times New Roman" w:hAnsi="Times New Roman" w:cs="Times New Roman" w:hint="eastAsia"/>
          <w:sz w:val="24"/>
          <w:szCs w:val="24"/>
        </w:rPr>
        <w:t>3</w:t>
      </w:r>
      <w:r>
        <w:rPr>
          <w:rFonts w:ascii="Times New Roman" w:hAnsi="Times New Roman" w:cs="Times New Roman" w:hint="eastAsia"/>
          <w:sz w:val="24"/>
          <w:szCs w:val="24"/>
        </w:rPr>
        <w:t>个园区的</w:t>
      </w:r>
      <w:r>
        <w:rPr>
          <w:rFonts w:ascii="Times New Roman" w:hAnsi="Times New Roman" w:cs="Times New Roman"/>
          <w:sz w:val="24"/>
          <w:szCs w:val="24"/>
        </w:rPr>
        <w:t>电镀园区的污水处理系统进行技术改造建设，减少</w:t>
      </w:r>
      <w:r>
        <w:rPr>
          <w:rFonts w:ascii="Times New Roman" w:hAnsi="Times New Roman" w:cs="Times New Roman"/>
          <w:sz w:val="24"/>
          <w:szCs w:val="24"/>
        </w:rPr>
        <w:t>PFOS</w:t>
      </w:r>
      <w:r>
        <w:rPr>
          <w:rFonts w:ascii="Times New Roman" w:hAnsi="Times New Roman" w:cs="Times New Roman"/>
          <w:sz w:val="24"/>
          <w:szCs w:val="24"/>
        </w:rPr>
        <w:t>的对外排放；</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）广东省</w:t>
      </w:r>
      <w:r>
        <w:rPr>
          <w:rFonts w:ascii="Times New Roman" w:hAnsi="Times New Roman" w:cs="Times New Roman" w:hint="eastAsia"/>
          <w:sz w:val="24"/>
          <w:szCs w:val="24"/>
        </w:rPr>
        <w:t>级</w:t>
      </w:r>
      <w:r>
        <w:rPr>
          <w:rFonts w:ascii="Times New Roman" w:hAnsi="Times New Roman" w:cs="Times New Roman"/>
          <w:sz w:val="24"/>
          <w:szCs w:val="24"/>
        </w:rPr>
        <w:t>层面的能力建设活动。</w:t>
      </w:r>
    </w:p>
    <w:p w:rsidR="00890926" w:rsidRDefault="00890926">
      <w:pPr>
        <w:ind w:firstLineChars="200" w:firstLine="480"/>
        <w:rPr>
          <w:rFonts w:ascii="Times New Roman" w:hAnsi="Times New Roman" w:cs="Times New Roman"/>
          <w:sz w:val="24"/>
          <w:szCs w:val="24"/>
        </w:rPr>
      </w:pP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为了促进广东省内示范企业</w:t>
      </w:r>
      <w:r>
        <w:rPr>
          <w:rFonts w:ascii="Times New Roman" w:hAnsi="Times New Roman" w:cs="Times New Roman" w:hint="eastAsia"/>
          <w:sz w:val="24"/>
          <w:szCs w:val="24"/>
        </w:rPr>
        <w:t>/</w:t>
      </w:r>
      <w:r>
        <w:rPr>
          <w:rFonts w:ascii="Times New Roman" w:hAnsi="Times New Roman" w:cs="Times New Roman" w:hint="eastAsia"/>
          <w:sz w:val="24"/>
          <w:szCs w:val="24"/>
        </w:rPr>
        <w:t>园区</w:t>
      </w:r>
      <w:r>
        <w:rPr>
          <w:rFonts w:ascii="Times New Roman" w:hAnsi="Times New Roman" w:cs="Times New Roman"/>
          <w:sz w:val="24"/>
          <w:szCs w:val="24"/>
        </w:rPr>
        <w:t>能按照项目的要求完成相关</w:t>
      </w:r>
      <w:r>
        <w:rPr>
          <w:rFonts w:ascii="Times New Roman" w:hAnsi="Times New Roman" w:cs="Times New Roman" w:hint="eastAsia"/>
          <w:sz w:val="24"/>
          <w:szCs w:val="24"/>
        </w:rPr>
        <w:t>示范</w:t>
      </w:r>
      <w:r>
        <w:rPr>
          <w:rFonts w:ascii="Times New Roman" w:hAnsi="Times New Roman" w:cs="Times New Roman"/>
          <w:sz w:val="24"/>
          <w:szCs w:val="24"/>
        </w:rPr>
        <w:t>活动</w:t>
      </w:r>
      <w:r>
        <w:rPr>
          <w:rFonts w:ascii="Times New Roman" w:hAnsi="Times New Roman" w:cs="Times New Roman" w:hint="eastAsia"/>
          <w:sz w:val="24"/>
          <w:szCs w:val="24"/>
        </w:rPr>
        <w:t>，广东省</w:t>
      </w:r>
      <w:r>
        <w:rPr>
          <w:rFonts w:ascii="Times New Roman" w:hAnsi="Times New Roman" w:cs="Times New Roman"/>
          <w:sz w:val="24"/>
          <w:szCs w:val="24"/>
        </w:rPr>
        <w:t>项目管理办公室</w:t>
      </w:r>
      <w:r>
        <w:rPr>
          <w:rFonts w:ascii="Times New Roman" w:hAnsi="Times New Roman" w:cs="Times New Roman" w:hint="eastAsia"/>
          <w:sz w:val="24"/>
          <w:szCs w:val="24"/>
        </w:rPr>
        <w:t>（以下简称“项目办”）</w:t>
      </w:r>
      <w:r>
        <w:rPr>
          <w:rFonts w:ascii="Times New Roman" w:hAnsi="Times New Roman" w:cs="Times New Roman"/>
          <w:sz w:val="24"/>
          <w:szCs w:val="24"/>
        </w:rPr>
        <w:t>拟聘请第三方机构</w:t>
      </w:r>
      <w:r>
        <w:rPr>
          <w:rFonts w:ascii="Times New Roman" w:hAnsi="Times New Roman" w:cs="Times New Roman" w:hint="eastAsia"/>
          <w:sz w:val="24"/>
          <w:szCs w:val="24"/>
        </w:rPr>
        <w:t>（或公司）</w:t>
      </w:r>
      <w:r>
        <w:rPr>
          <w:rFonts w:ascii="Times New Roman" w:hAnsi="Times New Roman" w:cs="Times New Roman"/>
          <w:sz w:val="24"/>
          <w:szCs w:val="24"/>
        </w:rPr>
        <w:t>来协助项目办监督、管理技术改造施工建设等相关活动过程。</w:t>
      </w:r>
    </w:p>
    <w:p w:rsidR="00890926" w:rsidRDefault="00890926">
      <w:pPr>
        <w:rPr>
          <w:rFonts w:ascii="Times New Roman" w:hAnsi="Times New Roman" w:cs="Times New Roman"/>
          <w:b/>
          <w:sz w:val="28"/>
          <w:szCs w:val="28"/>
        </w:rPr>
      </w:pPr>
    </w:p>
    <w:p w:rsidR="00890926" w:rsidRDefault="001B7127">
      <w:pPr>
        <w:rPr>
          <w:rFonts w:ascii="Times New Roman" w:hAnsi="Times New Roman" w:cs="Times New Roman"/>
          <w:b/>
          <w:sz w:val="28"/>
          <w:szCs w:val="28"/>
        </w:rPr>
      </w:pPr>
      <w:r>
        <w:rPr>
          <w:rFonts w:ascii="Times New Roman" w:hAnsi="Times New Roman" w:cs="Times New Roman" w:hint="eastAsia"/>
          <w:b/>
          <w:sz w:val="28"/>
          <w:szCs w:val="28"/>
        </w:rPr>
        <w:t>2</w:t>
      </w:r>
      <w:r>
        <w:rPr>
          <w:rFonts w:ascii="Times New Roman" w:hAnsi="Times New Roman" w:cs="Times New Roman"/>
          <w:b/>
          <w:sz w:val="28"/>
          <w:szCs w:val="28"/>
        </w:rPr>
        <w:t>.</w:t>
      </w:r>
      <w:r>
        <w:rPr>
          <w:rFonts w:ascii="Times New Roman" w:hAnsi="Times New Roman" w:cs="Times New Roman"/>
          <w:b/>
          <w:sz w:val="28"/>
          <w:szCs w:val="28"/>
        </w:rPr>
        <w:t>工作目标</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第三方</w:t>
      </w:r>
      <w:r>
        <w:rPr>
          <w:rFonts w:ascii="Times New Roman" w:hAnsi="Times New Roman" w:cs="Times New Roman" w:hint="eastAsia"/>
          <w:sz w:val="24"/>
          <w:szCs w:val="24"/>
        </w:rPr>
        <w:t>机构（或</w:t>
      </w:r>
      <w:r>
        <w:rPr>
          <w:rFonts w:ascii="Times New Roman" w:hAnsi="Times New Roman" w:cs="Times New Roman"/>
          <w:sz w:val="24"/>
          <w:szCs w:val="24"/>
        </w:rPr>
        <w:t>公司</w:t>
      </w:r>
      <w:r>
        <w:rPr>
          <w:rFonts w:ascii="Times New Roman" w:hAnsi="Times New Roman" w:cs="Times New Roman" w:hint="eastAsia"/>
          <w:sz w:val="24"/>
          <w:szCs w:val="24"/>
        </w:rPr>
        <w:t>）</w:t>
      </w:r>
      <w:r>
        <w:rPr>
          <w:rFonts w:ascii="Times New Roman" w:hAnsi="Times New Roman" w:cs="Times New Roman"/>
          <w:sz w:val="24"/>
          <w:szCs w:val="24"/>
        </w:rPr>
        <w:t>的主要工作目标</w:t>
      </w:r>
      <w:r>
        <w:rPr>
          <w:rFonts w:ascii="Times New Roman" w:hAnsi="Times New Roman" w:cs="Times New Roman" w:hint="eastAsia"/>
          <w:sz w:val="24"/>
          <w:szCs w:val="24"/>
        </w:rPr>
        <w:t>如</w:t>
      </w:r>
      <w:r>
        <w:rPr>
          <w:rFonts w:ascii="Times New Roman" w:hAnsi="Times New Roman" w:cs="Times New Roman"/>
          <w:sz w:val="24"/>
          <w:szCs w:val="24"/>
        </w:rPr>
        <w:t>下</w:t>
      </w:r>
      <w:r>
        <w:rPr>
          <w:rFonts w:ascii="Times New Roman" w:hAnsi="Times New Roman" w:cs="Times New Roman" w:hint="eastAsia"/>
          <w:sz w:val="24"/>
          <w:szCs w:val="24"/>
        </w:rPr>
        <w:t>：</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.1</w:t>
      </w:r>
      <w:r>
        <w:rPr>
          <w:rFonts w:ascii="Times New Roman" w:hAnsi="Times New Roman" w:cs="Times New Roman"/>
          <w:sz w:val="24"/>
          <w:szCs w:val="24"/>
        </w:rPr>
        <w:t>根据项目和协议要求监督、管理示范企业</w:t>
      </w:r>
      <w:r>
        <w:rPr>
          <w:rFonts w:ascii="Times New Roman" w:hAnsi="Times New Roman" w:cs="Times New Roman" w:hint="eastAsia"/>
          <w:sz w:val="24"/>
          <w:szCs w:val="24"/>
        </w:rPr>
        <w:t>/</w:t>
      </w:r>
      <w:r>
        <w:rPr>
          <w:rFonts w:ascii="Times New Roman" w:hAnsi="Times New Roman" w:cs="Times New Roman"/>
          <w:sz w:val="24"/>
          <w:szCs w:val="24"/>
        </w:rPr>
        <w:t>园区</w:t>
      </w:r>
      <w:r>
        <w:rPr>
          <w:rFonts w:ascii="Times New Roman" w:hAnsi="Times New Roman" w:cs="Times New Roman" w:hint="eastAsia"/>
          <w:sz w:val="24"/>
          <w:szCs w:val="24"/>
        </w:rPr>
        <w:t>（以下统一简称“企业”）</w:t>
      </w:r>
      <w:r>
        <w:rPr>
          <w:rFonts w:ascii="Times New Roman" w:hAnsi="Times New Roman" w:cs="Times New Roman"/>
          <w:sz w:val="24"/>
          <w:szCs w:val="24"/>
        </w:rPr>
        <w:t>按照协议</w:t>
      </w:r>
      <w:r>
        <w:rPr>
          <w:rFonts w:ascii="Times New Roman" w:hAnsi="Times New Roman" w:cs="Times New Roman" w:hint="eastAsia"/>
          <w:sz w:val="24"/>
          <w:szCs w:val="24"/>
        </w:rPr>
        <w:t>要求</w:t>
      </w:r>
      <w:r>
        <w:rPr>
          <w:rFonts w:ascii="Times New Roman" w:hAnsi="Times New Roman" w:cs="Times New Roman"/>
          <w:sz w:val="24"/>
          <w:szCs w:val="24"/>
        </w:rPr>
        <w:t>完成相关技术改造活动；</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.2</w:t>
      </w:r>
      <w:r>
        <w:rPr>
          <w:rFonts w:ascii="Times New Roman" w:hAnsi="Times New Roman" w:cs="Times New Roman"/>
          <w:sz w:val="24"/>
          <w:szCs w:val="24"/>
        </w:rPr>
        <w:t>监督</w:t>
      </w:r>
      <w:r>
        <w:rPr>
          <w:rFonts w:ascii="Times New Roman" w:hAnsi="Times New Roman" w:cs="Times New Roman" w:hint="eastAsia"/>
          <w:sz w:val="24"/>
          <w:szCs w:val="24"/>
        </w:rPr>
        <w:t>管理</w:t>
      </w:r>
      <w:r>
        <w:rPr>
          <w:rFonts w:ascii="Times New Roman" w:hAnsi="Times New Roman" w:cs="Times New Roman"/>
          <w:sz w:val="24"/>
          <w:szCs w:val="24"/>
        </w:rPr>
        <w:t>企业与项目相关的财务状况；</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.3</w:t>
      </w:r>
      <w:r>
        <w:rPr>
          <w:rFonts w:ascii="Times New Roman" w:hAnsi="Times New Roman" w:cs="Times New Roman" w:hint="eastAsia"/>
          <w:sz w:val="24"/>
          <w:szCs w:val="24"/>
        </w:rPr>
        <w:t>监督</w:t>
      </w:r>
      <w:r>
        <w:rPr>
          <w:rFonts w:ascii="Times New Roman" w:hAnsi="Times New Roman" w:cs="Times New Roman"/>
          <w:sz w:val="24"/>
          <w:szCs w:val="24"/>
        </w:rPr>
        <w:t>企业</w:t>
      </w:r>
      <w:r>
        <w:rPr>
          <w:rFonts w:ascii="Times New Roman" w:hAnsi="Times New Roman" w:cs="Times New Roman" w:hint="eastAsia"/>
          <w:sz w:val="24"/>
          <w:szCs w:val="24"/>
        </w:rPr>
        <w:t>在技术改造的过程严格执行项目环境和社会管理框架（</w:t>
      </w:r>
      <w:r>
        <w:rPr>
          <w:rFonts w:ascii="Times New Roman" w:hAnsi="Times New Roman" w:cs="Times New Roman" w:hint="eastAsia"/>
          <w:sz w:val="24"/>
          <w:szCs w:val="24"/>
        </w:rPr>
        <w:t>ESMF</w:t>
      </w:r>
      <w:r>
        <w:rPr>
          <w:rFonts w:ascii="Times New Roman" w:hAnsi="Times New Roman" w:cs="Times New Roman" w:hint="eastAsia"/>
          <w:sz w:val="24"/>
          <w:szCs w:val="24"/>
        </w:rPr>
        <w:t>）的要求。</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.4</w:t>
      </w:r>
      <w:r>
        <w:rPr>
          <w:rFonts w:ascii="Times New Roman" w:hAnsi="Times New Roman" w:cs="Times New Roman"/>
          <w:sz w:val="24"/>
          <w:szCs w:val="24"/>
        </w:rPr>
        <w:t>按照广东省项目办的要求收集、整理</w:t>
      </w:r>
      <w:r>
        <w:rPr>
          <w:rFonts w:ascii="Times New Roman" w:hAnsi="Times New Roman" w:cs="Times New Roman" w:hint="eastAsia"/>
          <w:sz w:val="24"/>
          <w:szCs w:val="24"/>
        </w:rPr>
        <w:t>、编制企业项目</w:t>
      </w:r>
      <w:r>
        <w:rPr>
          <w:rFonts w:ascii="Times New Roman" w:hAnsi="Times New Roman" w:cs="Times New Roman"/>
          <w:sz w:val="24"/>
          <w:szCs w:val="24"/>
        </w:rPr>
        <w:t>活动执行期间的相</w:t>
      </w:r>
      <w:r>
        <w:rPr>
          <w:rFonts w:ascii="Times New Roman" w:hAnsi="Times New Roman" w:cs="Times New Roman"/>
          <w:sz w:val="24"/>
          <w:szCs w:val="24"/>
        </w:rPr>
        <w:lastRenderedPageBreak/>
        <w:t>关审核报告</w:t>
      </w:r>
      <w:r>
        <w:rPr>
          <w:rFonts w:ascii="Times New Roman" w:hAnsi="Times New Roman" w:cs="Times New Roman" w:hint="eastAsia"/>
          <w:sz w:val="24"/>
          <w:szCs w:val="24"/>
        </w:rPr>
        <w:t>、</w:t>
      </w:r>
      <w:r>
        <w:rPr>
          <w:rFonts w:ascii="Times New Roman" w:hAnsi="Times New Roman" w:cs="Times New Roman"/>
          <w:sz w:val="24"/>
          <w:szCs w:val="24"/>
        </w:rPr>
        <w:t>管理</w:t>
      </w:r>
      <w:r>
        <w:rPr>
          <w:rFonts w:ascii="Times New Roman" w:hAnsi="Times New Roman" w:cs="Times New Roman" w:hint="eastAsia"/>
          <w:sz w:val="24"/>
          <w:szCs w:val="24"/>
        </w:rPr>
        <w:t>文件</w:t>
      </w:r>
      <w:r>
        <w:rPr>
          <w:rFonts w:ascii="Times New Roman" w:hAnsi="Times New Roman" w:cs="Times New Roman"/>
          <w:sz w:val="24"/>
          <w:szCs w:val="24"/>
        </w:rPr>
        <w:t>等。</w:t>
      </w:r>
    </w:p>
    <w:p w:rsidR="00890926" w:rsidRDefault="00890926">
      <w:pPr>
        <w:rPr>
          <w:rFonts w:ascii="Times New Roman" w:hAnsi="Times New Roman" w:cs="Times New Roman"/>
          <w:b/>
          <w:sz w:val="28"/>
          <w:szCs w:val="28"/>
        </w:rPr>
      </w:pPr>
    </w:p>
    <w:p w:rsidR="00890926" w:rsidRDefault="001B7127">
      <w:pPr>
        <w:rPr>
          <w:rFonts w:ascii="Times New Roman" w:hAnsi="Times New Roman" w:cs="Times New Roman"/>
          <w:b/>
          <w:sz w:val="28"/>
          <w:szCs w:val="28"/>
        </w:rPr>
      </w:pPr>
      <w:r>
        <w:rPr>
          <w:rFonts w:ascii="Times New Roman" w:hAnsi="Times New Roman" w:cs="Times New Roman" w:hint="eastAsia"/>
          <w:b/>
          <w:sz w:val="28"/>
          <w:szCs w:val="28"/>
        </w:rPr>
        <w:t>3</w:t>
      </w:r>
      <w:r>
        <w:rPr>
          <w:rFonts w:ascii="Times New Roman" w:hAnsi="Times New Roman" w:cs="Times New Roman"/>
          <w:b/>
          <w:sz w:val="28"/>
          <w:szCs w:val="28"/>
        </w:rPr>
        <w:t>.</w:t>
      </w:r>
      <w:r>
        <w:rPr>
          <w:rFonts w:ascii="Times New Roman" w:hAnsi="Times New Roman" w:cs="Times New Roman"/>
          <w:b/>
          <w:sz w:val="28"/>
          <w:szCs w:val="28"/>
        </w:rPr>
        <w:t>工作范围</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在项目办</w:t>
      </w:r>
      <w:r>
        <w:rPr>
          <w:rFonts w:ascii="Times New Roman" w:hAnsi="Times New Roman" w:cs="Times New Roman" w:hint="eastAsia"/>
          <w:sz w:val="24"/>
          <w:szCs w:val="24"/>
        </w:rPr>
        <w:t>的管理下，</w:t>
      </w:r>
      <w:r>
        <w:rPr>
          <w:rFonts w:ascii="Times New Roman" w:hAnsi="Times New Roman" w:cs="Times New Roman"/>
          <w:sz w:val="24"/>
          <w:szCs w:val="24"/>
        </w:rPr>
        <w:t>第三方</w:t>
      </w:r>
      <w:r>
        <w:rPr>
          <w:rFonts w:ascii="Times New Roman" w:hAnsi="Times New Roman" w:cs="Times New Roman" w:hint="eastAsia"/>
          <w:sz w:val="24"/>
          <w:szCs w:val="24"/>
        </w:rPr>
        <w:t>机构（或</w:t>
      </w:r>
      <w:r>
        <w:rPr>
          <w:rFonts w:ascii="Times New Roman" w:hAnsi="Times New Roman" w:cs="Times New Roman"/>
          <w:sz w:val="24"/>
          <w:szCs w:val="24"/>
        </w:rPr>
        <w:t>公司</w:t>
      </w:r>
      <w:r>
        <w:rPr>
          <w:rFonts w:ascii="Times New Roman" w:hAnsi="Times New Roman" w:cs="Times New Roman" w:hint="eastAsia"/>
          <w:sz w:val="24"/>
          <w:szCs w:val="24"/>
        </w:rPr>
        <w:t>）对企业</w:t>
      </w:r>
      <w:r>
        <w:rPr>
          <w:rFonts w:ascii="Times New Roman" w:hAnsi="Times New Roman" w:cs="Times New Roman"/>
          <w:sz w:val="24"/>
          <w:szCs w:val="24"/>
        </w:rPr>
        <w:t>的</w:t>
      </w:r>
      <w:r>
        <w:rPr>
          <w:rFonts w:ascii="Times New Roman" w:hAnsi="Times New Roman" w:cs="Times New Roman" w:hint="eastAsia"/>
          <w:sz w:val="24"/>
          <w:szCs w:val="24"/>
        </w:rPr>
        <w:t>监督管</w:t>
      </w:r>
      <w:r>
        <w:rPr>
          <w:rFonts w:ascii="Times New Roman" w:hAnsi="Times New Roman" w:cs="Times New Roman"/>
          <w:sz w:val="24"/>
          <w:szCs w:val="24"/>
        </w:rPr>
        <w:t>理过程主要工作任务如下：</w:t>
      </w:r>
    </w:p>
    <w:p w:rsidR="00890926" w:rsidRDefault="00890926">
      <w:pPr>
        <w:ind w:firstLineChars="200" w:firstLine="482"/>
        <w:rPr>
          <w:rFonts w:ascii="Times New Roman" w:hAnsi="Times New Roman" w:cs="Times New Roman"/>
          <w:b/>
          <w:sz w:val="24"/>
          <w:szCs w:val="24"/>
        </w:rPr>
      </w:pPr>
    </w:p>
    <w:p w:rsidR="00890926" w:rsidRDefault="001B7127">
      <w:pPr>
        <w:ind w:firstLineChars="200" w:firstLine="482"/>
        <w:rPr>
          <w:rFonts w:ascii="Times New Roman" w:hAnsi="Times New Roman" w:cs="Times New Roman"/>
          <w:b/>
          <w:sz w:val="24"/>
          <w:szCs w:val="24"/>
        </w:rPr>
      </w:pPr>
      <w:r>
        <w:rPr>
          <w:rFonts w:ascii="Times New Roman" w:hAnsi="Times New Roman" w:cs="Times New Roman" w:hint="eastAsia"/>
          <w:b/>
          <w:sz w:val="24"/>
          <w:szCs w:val="24"/>
        </w:rPr>
        <w:t>3</w:t>
      </w:r>
      <w:r>
        <w:rPr>
          <w:rFonts w:ascii="Times New Roman" w:hAnsi="Times New Roman" w:cs="Times New Roman"/>
          <w:b/>
          <w:sz w:val="24"/>
          <w:szCs w:val="24"/>
        </w:rPr>
        <w:t xml:space="preserve">.1 </w:t>
      </w:r>
      <w:r>
        <w:rPr>
          <w:rFonts w:ascii="Times New Roman" w:hAnsi="Times New Roman" w:cs="Times New Roman" w:hint="eastAsia"/>
          <w:b/>
          <w:sz w:val="24"/>
          <w:szCs w:val="24"/>
        </w:rPr>
        <w:t>确保</w:t>
      </w:r>
      <w:r>
        <w:rPr>
          <w:rFonts w:ascii="Times New Roman" w:hAnsi="Times New Roman" w:cs="Times New Roman"/>
          <w:b/>
          <w:sz w:val="24"/>
          <w:szCs w:val="24"/>
        </w:rPr>
        <w:t>企业</w:t>
      </w:r>
      <w:r>
        <w:rPr>
          <w:rFonts w:ascii="Times New Roman" w:hAnsi="Times New Roman" w:cs="Times New Roman" w:hint="eastAsia"/>
          <w:b/>
          <w:sz w:val="24"/>
          <w:szCs w:val="24"/>
        </w:rPr>
        <w:t>的所有活动均按照世界银行和项目办的要求执行</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监督管理机构应确保工作范围内所有企业活动均按照世界银行和项目办的管理要求执行，具体管理要求文件包含：项目赠款协议、项目文件，项目实施手册、环境和社会管理框架。</w:t>
      </w:r>
    </w:p>
    <w:p w:rsidR="00890926" w:rsidRDefault="00890926">
      <w:pPr>
        <w:ind w:firstLineChars="200" w:firstLine="482"/>
        <w:rPr>
          <w:rFonts w:ascii="Times New Roman" w:hAnsi="Times New Roman" w:cs="Times New Roman"/>
          <w:b/>
          <w:sz w:val="24"/>
          <w:szCs w:val="24"/>
        </w:rPr>
      </w:pPr>
    </w:p>
    <w:p w:rsidR="00890926" w:rsidRDefault="001B7127">
      <w:pPr>
        <w:ind w:firstLineChars="200" w:firstLine="482"/>
        <w:rPr>
          <w:rFonts w:ascii="Times New Roman" w:hAnsi="Times New Roman" w:cs="Times New Roman"/>
          <w:b/>
          <w:sz w:val="24"/>
          <w:szCs w:val="24"/>
        </w:rPr>
      </w:pPr>
      <w:r>
        <w:rPr>
          <w:rFonts w:ascii="Times New Roman" w:hAnsi="Times New Roman" w:cs="Times New Roman" w:hint="eastAsia"/>
          <w:b/>
          <w:sz w:val="24"/>
          <w:szCs w:val="24"/>
        </w:rPr>
        <w:t>3</w:t>
      </w:r>
      <w:r>
        <w:rPr>
          <w:rFonts w:ascii="Times New Roman" w:hAnsi="Times New Roman" w:cs="Times New Roman"/>
          <w:b/>
          <w:sz w:val="24"/>
          <w:szCs w:val="24"/>
        </w:rPr>
        <w:t xml:space="preserve">.2 </w:t>
      </w:r>
      <w:r>
        <w:rPr>
          <w:rFonts w:ascii="Times New Roman" w:hAnsi="Times New Roman" w:cs="Times New Roman"/>
          <w:b/>
          <w:sz w:val="24"/>
          <w:szCs w:val="24"/>
        </w:rPr>
        <w:t>监督管理企业的技术改造施工</w:t>
      </w:r>
      <w:r>
        <w:rPr>
          <w:rFonts w:ascii="Times New Roman" w:hAnsi="Times New Roman" w:cs="Times New Roman" w:hint="eastAsia"/>
          <w:b/>
          <w:sz w:val="24"/>
          <w:szCs w:val="24"/>
        </w:rPr>
        <w:t>过程</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第三方</w:t>
      </w:r>
      <w:r>
        <w:rPr>
          <w:rFonts w:ascii="Times New Roman" w:hAnsi="Times New Roman" w:cs="Times New Roman" w:hint="eastAsia"/>
          <w:sz w:val="24"/>
          <w:szCs w:val="24"/>
        </w:rPr>
        <w:t>机构（或</w:t>
      </w:r>
      <w:r>
        <w:rPr>
          <w:rFonts w:ascii="Times New Roman" w:hAnsi="Times New Roman" w:cs="Times New Roman"/>
          <w:sz w:val="24"/>
          <w:szCs w:val="24"/>
        </w:rPr>
        <w:t>公司</w:t>
      </w:r>
      <w:r>
        <w:rPr>
          <w:rFonts w:ascii="Times New Roman" w:hAnsi="Times New Roman" w:cs="Times New Roman" w:hint="eastAsia"/>
          <w:sz w:val="24"/>
          <w:szCs w:val="24"/>
        </w:rPr>
        <w:t>）</w:t>
      </w:r>
      <w:r>
        <w:rPr>
          <w:rFonts w:ascii="Times New Roman" w:hAnsi="Times New Roman" w:cs="Times New Roman"/>
          <w:sz w:val="24"/>
          <w:szCs w:val="24"/>
        </w:rPr>
        <w:t>需要在充分理解项目目的、</w:t>
      </w:r>
      <w:r>
        <w:rPr>
          <w:rFonts w:ascii="Times New Roman" w:hAnsi="Times New Roman" w:cs="Times New Roman" w:hint="eastAsia"/>
          <w:sz w:val="24"/>
          <w:szCs w:val="24"/>
        </w:rPr>
        <w:t>熟悉</w:t>
      </w:r>
      <w:r>
        <w:rPr>
          <w:rFonts w:ascii="Times New Roman" w:hAnsi="Times New Roman" w:cs="Times New Roman"/>
          <w:sz w:val="24"/>
          <w:szCs w:val="24"/>
        </w:rPr>
        <w:t>电镀企业的技术原理及工作过程的情况下，监督、管理企业按照协议或技术方案完成相关技术改造的建设。监督、管理的主要内容包括但不限于：</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.2.1</w:t>
      </w:r>
      <w:r>
        <w:rPr>
          <w:rFonts w:ascii="Times New Roman" w:hAnsi="Times New Roman" w:cs="Times New Roman" w:hint="eastAsia"/>
          <w:sz w:val="24"/>
          <w:szCs w:val="24"/>
        </w:rPr>
        <w:t>审核企业技术改造方案的合理与可行性；</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.2.2</w:t>
      </w:r>
      <w:r>
        <w:rPr>
          <w:rFonts w:ascii="Times New Roman" w:hAnsi="Times New Roman" w:cs="Times New Roman"/>
          <w:sz w:val="24"/>
          <w:szCs w:val="24"/>
        </w:rPr>
        <w:t>企业</w:t>
      </w:r>
      <w:r>
        <w:rPr>
          <w:rFonts w:ascii="Times New Roman" w:hAnsi="Times New Roman" w:cs="Times New Roman" w:hint="eastAsia"/>
          <w:sz w:val="24"/>
          <w:szCs w:val="24"/>
        </w:rPr>
        <w:t>依据</w:t>
      </w:r>
      <w:r>
        <w:rPr>
          <w:rFonts w:ascii="Times New Roman" w:hAnsi="Times New Roman" w:cs="Times New Roman"/>
          <w:sz w:val="24"/>
          <w:szCs w:val="24"/>
        </w:rPr>
        <w:t>协议规定建设不低于要求数量的设备及生产线；</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.2.3</w:t>
      </w:r>
      <w:r>
        <w:rPr>
          <w:rFonts w:ascii="Times New Roman" w:hAnsi="Times New Roman" w:cs="Times New Roman"/>
          <w:sz w:val="24"/>
          <w:szCs w:val="24"/>
        </w:rPr>
        <w:t>企业建设设备和生产线质量符合项目协议的要求；</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.2.4</w:t>
      </w:r>
      <w:r>
        <w:rPr>
          <w:rFonts w:ascii="Times New Roman" w:hAnsi="Times New Roman" w:cs="Times New Roman"/>
          <w:sz w:val="24"/>
          <w:szCs w:val="24"/>
        </w:rPr>
        <w:t>项目技术改造的设备</w:t>
      </w:r>
      <w:r>
        <w:rPr>
          <w:rFonts w:ascii="Times New Roman" w:hAnsi="Times New Roman" w:cs="Times New Roman" w:hint="eastAsia"/>
          <w:sz w:val="24"/>
          <w:szCs w:val="24"/>
        </w:rPr>
        <w:t>或耗材</w:t>
      </w:r>
      <w:r>
        <w:rPr>
          <w:rFonts w:ascii="Times New Roman" w:hAnsi="Times New Roman" w:cs="Times New Roman"/>
          <w:sz w:val="24"/>
          <w:szCs w:val="24"/>
        </w:rPr>
        <w:t>采购过程遵循了世行的</w:t>
      </w:r>
      <w:r>
        <w:rPr>
          <w:rFonts w:ascii="Times New Roman" w:hAnsi="Times New Roman" w:cs="Times New Roman" w:hint="eastAsia"/>
          <w:sz w:val="24"/>
          <w:szCs w:val="24"/>
        </w:rPr>
        <w:t>规则</w:t>
      </w:r>
      <w:r>
        <w:rPr>
          <w:rFonts w:ascii="Times New Roman" w:hAnsi="Times New Roman" w:cs="Times New Roman"/>
          <w:sz w:val="24"/>
          <w:szCs w:val="24"/>
        </w:rPr>
        <w:t>；</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.2.5</w:t>
      </w:r>
      <w:r>
        <w:rPr>
          <w:rFonts w:ascii="Times New Roman" w:hAnsi="Times New Roman" w:cs="Times New Roman"/>
          <w:sz w:val="24"/>
          <w:szCs w:val="24"/>
        </w:rPr>
        <w:t>企业建设过程中所收到的</w:t>
      </w:r>
      <w:r>
        <w:rPr>
          <w:rFonts w:ascii="Times New Roman" w:hAnsi="Times New Roman" w:cs="Times New Roman" w:hint="eastAsia"/>
          <w:sz w:val="24"/>
          <w:szCs w:val="24"/>
        </w:rPr>
        <w:t>投诉</w:t>
      </w:r>
      <w:r>
        <w:rPr>
          <w:rFonts w:ascii="Times New Roman" w:hAnsi="Times New Roman" w:cs="Times New Roman"/>
          <w:sz w:val="24"/>
          <w:szCs w:val="24"/>
        </w:rPr>
        <w:t>或发现的问题有相关记录，以书面的形式通知企业和项目办公室，并监督企业落实解决；</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.2.6</w:t>
      </w:r>
      <w:r>
        <w:rPr>
          <w:rFonts w:ascii="Times New Roman" w:hAnsi="Times New Roman" w:cs="Times New Roman" w:hint="eastAsia"/>
          <w:sz w:val="24"/>
          <w:szCs w:val="24"/>
        </w:rPr>
        <w:t>工程建设过程中的重要环节包括但不限于：</w:t>
      </w:r>
      <w:r>
        <w:rPr>
          <w:rFonts w:ascii="Times New Roman" w:hAnsi="Times New Roman" w:cs="Times New Roman"/>
          <w:sz w:val="24"/>
          <w:szCs w:val="24"/>
        </w:rPr>
        <w:t>各系统的</w:t>
      </w:r>
      <w:r>
        <w:rPr>
          <w:rFonts w:ascii="Times New Roman" w:hAnsi="Times New Roman" w:cs="Times New Roman" w:hint="eastAsia"/>
          <w:sz w:val="24"/>
          <w:szCs w:val="24"/>
        </w:rPr>
        <w:t>施工建设、</w:t>
      </w:r>
      <w:r>
        <w:rPr>
          <w:rFonts w:ascii="Times New Roman" w:hAnsi="Times New Roman" w:cs="Times New Roman"/>
          <w:sz w:val="24"/>
          <w:szCs w:val="24"/>
        </w:rPr>
        <w:t>调试、试运转</w:t>
      </w:r>
      <w:r>
        <w:rPr>
          <w:rFonts w:ascii="Times New Roman" w:hAnsi="Times New Roman" w:cs="Times New Roman" w:hint="eastAsia"/>
          <w:sz w:val="24"/>
          <w:szCs w:val="24"/>
        </w:rPr>
        <w:t>及正式运行</w:t>
      </w:r>
      <w:r>
        <w:rPr>
          <w:rFonts w:ascii="Times New Roman" w:hAnsi="Times New Roman" w:cs="Times New Roman"/>
          <w:sz w:val="24"/>
          <w:szCs w:val="24"/>
        </w:rPr>
        <w:t>工作，要在监理工程师监督下进行，并按规范要求填写试验报告。</w:t>
      </w:r>
    </w:p>
    <w:p w:rsidR="00890926" w:rsidRDefault="00890926">
      <w:pPr>
        <w:ind w:firstLineChars="200" w:firstLine="482"/>
        <w:rPr>
          <w:rFonts w:ascii="Times New Roman" w:hAnsi="Times New Roman" w:cs="Times New Roman"/>
          <w:b/>
          <w:sz w:val="24"/>
          <w:szCs w:val="24"/>
        </w:rPr>
      </w:pPr>
    </w:p>
    <w:p w:rsidR="00890926" w:rsidRDefault="001B7127">
      <w:pPr>
        <w:ind w:firstLineChars="200" w:firstLine="482"/>
        <w:rPr>
          <w:rFonts w:ascii="Times New Roman" w:hAnsi="Times New Roman" w:cs="Times New Roman"/>
          <w:b/>
          <w:sz w:val="24"/>
          <w:szCs w:val="24"/>
        </w:rPr>
      </w:pPr>
      <w:r>
        <w:rPr>
          <w:rFonts w:ascii="Times New Roman" w:hAnsi="Times New Roman" w:cs="Times New Roman" w:hint="eastAsia"/>
          <w:b/>
          <w:sz w:val="24"/>
          <w:szCs w:val="24"/>
        </w:rPr>
        <w:t>3</w:t>
      </w:r>
      <w:r>
        <w:rPr>
          <w:rFonts w:ascii="Times New Roman" w:hAnsi="Times New Roman" w:cs="Times New Roman"/>
          <w:b/>
          <w:sz w:val="24"/>
          <w:szCs w:val="24"/>
        </w:rPr>
        <w:t xml:space="preserve">.3 </w:t>
      </w:r>
      <w:r>
        <w:rPr>
          <w:rFonts w:ascii="Times New Roman" w:hAnsi="Times New Roman" w:cs="Times New Roman"/>
          <w:b/>
          <w:sz w:val="24"/>
          <w:szCs w:val="24"/>
        </w:rPr>
        <w:t>核实企业技</w:t>
      </w:r>
      <w:r>
        <w:rPr>
          <w:rFonts w:ascii="Times New Roman" w:hAnsi="Times New Roman" w:cs="Times New Roman"/>
          <w:b/>
          <w:sz w:val="24"/>
          <w:szCs w:val="24"/>
        </w:rPr>
        <w:t>术改造的费用</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第三方</w:t>
      </w:r>
      <w:r>
        <w:rPr>
          <w:rFonts w:ascii="Times New Roman" w:hAnsi="Times New Roman" w:cs="Times New Roman" w:hint="eastAsia"/>
          <w:sz w:val="24"/>
          <w:szCs w:val="24"/>
        </w:rPr>
        <w:t>机构（或</w:t>
      </w:r>
      <w:r>
        <w:rPr>
          <w:rFonts w:ascii="Times New Roman" w:hAnsi="Times New Roman" w:cs="Times New Roman"/>
          <w:sz w:val="24"/>
          <w:szCs w:val="24"/>
        </w:rPr>
        <w:t>公司</w:t>
      </w:r>
      <w:r>
        <w:rPr>
          <w:rFonts w:ascii="Times New Roman" w:hAnsi="Times New Roman" w:cs="Times New Roman" w:hint="eastAsia"/>
          <w:sz w:val="24"/>
          <w:szCs w:val="24"/>
        </w:rPr>
        <w:t>）</w:t>
      </w:r>
      <w:r>
        <w:rPr>
          <w:rFonts w:ascii="Times New Roman" w:hAnsi="Times New Roman" w:cs="Times New Roman"/>
          <w:sz w:val="24"/>
          <w:szCs w:val="24"/>
        </w:rPr>
        <w:t>协助项目办公室核实企业与本项目相关的建设过程的费用支出情况。主要内容包括但不限于：</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.3.1</w:t>
      </w:r>
      <w:r>
        <w:rPr>
          <w:rFonts w:ascii="Times New Roman" w:hAnsi="Times New Roman" w:cs="Times New Roman"/>
          <w:sz w:val="24"/>
          <w:szCs w:val="24"/>
        </w:rPr>
        <w:t>核实企业相应技术改造工程建设的实际发生费用</w:t>
      </w:r>
      <w:r>
        <w:rPr>
          <w:rFonts w:ascii="Times New Roman" w:hAnsi="Times New Roman" w:cs="Times New Roman" w:hint="eastAsia"/>
          <w:sz w:val="24"/>
          <w:szCs w:val="24"/>
        </w:rPr>
        <w:t>是否</w:t>
      </w:r>
      <w:r>
        <w:rPr>
          <w:rFonts w:ascii="Times New Roman" w:hAnsi="Times New Roman" w:cs="Times New Roman"/>
          <w:sz w:val="24"/>
          <w:szCs w:val="24"/>
        </w:rPr>
        <w:t>符合协议要求；</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.3.2</w:t>
      </w:r>
      <w:r>
        <w:rPr>
          <w:rFonts w:ascii="Times New Roman" w:hAnsi="Times New Roman" w:cs="Times New Roman"/>
          <w:sz w:val="24"/>
          <w:szCs w:val="24"/>
        </w:rPr>
        <w:t>核实企业所申请支付的费用确定为用于本项目相关建设过程的支出，且符合世行的要求；</w:t>
      </w:r>
      <w:r>
        <w:rPr>
          <w:rFonts w:ascii="Times New Roman" w:hAnsi="Times New Roman" w:cs="Times New Roman" w:hint="eastAsia"/>
          <w:sz w:val="24"/>
          <w:szCs w:val="24"/>
        </w:rPr>
        <w:t>核实技术改造费用报销的真实性、准确性、合理性；核实附件资料的完整性、真实性、有效性、合理性；</w:t>
      </w:r>
    </w:p>
    <w:p w:rsidR="00890926" w:rsidRDefault="001B7127">
      <w:pPr>
        <w:ind w:firstLineChars="200" w:firstLine="480"/>
        <w:rPr>
          <w:rFonts w:ascii="Times New Roman" w:hAnsi="Times New Roman" w:cs="Times New Roman"/>
          <w:b/>
          <w:sz w:val="24"/>
          <w:szCs w:val="24"/>
        </w:rPr>
      </w:pPr>
      <w:r>
        <w:rPr>
          <w:rFonts w:ascii="Times New Roman" w:hAnsi="Times New Roman" w:cs="Times New Roman" w:hint="eastAsia"/>
          <w:sz w:val="24"/>
          <w:szCs w:val="24"/>
        </w:rPr>
        <w:t>3</w:t>
      </w:r>
      <w:r>
        <w:rPr>
          <w:rFonts w:ascii="Times New Roman" w:hAnsi="Times New Roman" w:cs="Times New Roman"/>
          <w:sz w:val="24"/>
          <w:szCs w:val="24"/>
        </w:rPr>
        <w:t>.3.3</w:t>
      </w:r>
      <w:r>
        <w:rPr>
          <w:rFonts w:ascii="Times New Roman" w:hAnsi="Times New Roman" w:cs="Times New Roman" w:hint="eastAsia"/>
          <w:sz w:val="24"/>
          <w:szCs w:val="24"/>
        </w:rPr>
        <w:t>依据项目管理要求，确认企业完成项目活动实际支出情况、配套情况，并将相关情况以书面文字报告项目办。</w:t>
      </w:r>
    </w:p>
    <w:p w:rsidR="00890926" w:rsidRDefault="00890926">
      <w:pPr>
        <w:ind w:firstLineChars="200" w:firstLine="480"/>
        <w:rPr>
          <w:rFonts w:ascii="Times New Roman" w:hAnsi="Times New Roman" w:cs="Times New Roman"/>
          <w:sz w:val="24"/>
          <w:szCs w:val="24"/>
        </w:rPr>
      </w:pPr>
    </w:p>
    <w:p w:rsidR="00890926" w:rsidRDefault="001B7127">
      <w:pPr>
        <w:ind w:firstLineChars="200" w:firstLine="482"/>
        <w:rPr>
          <w:rFonts w:ascii="Times New Roman" w:hAnsi="Times New Roman" w:cs="Times New Roman"/>
          <w:b/>
          <w:sz w:val="24"/>
          <w:szCs w:val="24"/>
        </w:rPr>
      </w:pPr>
      <w:r>
        <w:rPr>
          <w:rFonts w:ascii="Times New Roman" w:hAnsi="Times New Roman" w:cs="Times New Roman" w:hint="eastAsia"/>
          <w:b/>
          <w:sz w:val="24"/>
          <w:szCs w:val="24"/>
        </w:rPr>
        <w:t>3</w:t>
      </w:r>
      <w:r>
        <w:rPr>
          <w:rFonts w:ascii="Times New Roman" w:hAnsi="Times New Roman" w:cs="Times New Roman"/>
          <w:b/>
          <w:sz w:val="24"/>
          <w:szCs w:val="24"/>
        </w:rPr>
        <w:t xml:space="preserve">.4 </w:t>
      </w:r>
      <w:r>
        <w:rPr>
          <w:rFonts w:ascii="Times New Roman" w:hAnsi="Times New Roman" w:cs="Times New Roman" w:hint="eastAsia"/>
          <w:b/>
          <w:sz w:val="24"/>
          <w:szCs w:val="24"/>
        </w:rPr>
        <w:t>监督企业严格执行项目的环境与社会管理框架</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第三方监督管理机构监督企业在项目执行期间严格执行项目的环境与社会管理框架要求，主要包括以下两个方面：</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3.4.1</w:t>
      </w:r>
      <w:r>
        <w:rPr>
          <w:rFonts w:ascii="Times New Roman" w:hAnsi="Times New Roman" w:cs="Times New Roman" w:hint="eastAsia"/>
          <w:sz w:val="24"/>
          <w:szCs w:val="24"/>
        </w:rPr>
        <w:t>指导企业依据项目的环境和社会管理框架编制环境管理计划和社会安保文件，用以指导技术改造过程。</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3.4.2</w:t>
      </w:r>
      <w:r>
        <w:rPr>
          <w:rFonts w:ascii="Times New Roman" w:hAnsi="Times New Roman" w:cs="Times New Roman" w:hint="eastAsia"/>
          <w:sz w:val="24"/>
          <w:szCs w:val="24"/>
        </w:rPr>
        <w:t>监督并评估企业在技术改造过程中执行项目环境管理计划和社会安保文件的情况。</w:t>
      </w:r>
    </w:p>
    <w:p w:rsidR="00890926" w:rsidRDefault="00890926">
      <w:pPr>
        <w:ind w:firstLineChars="200" w:firstLine="480"/>
        <w:rPr>
          <w:rFonts w:ascii="Times New Roman" w:hAnsi="Times New Roman" w:cs="Times New Roman"/>
          <w:sz w:val="24"/>
          <w:szCs w:val="24"/>
        </w:rPr>
      </w:pPr>
    </w:p>
    <w:p w:rsidR="00890926" w:rsidRDefault="001B7127">
      <w:pPr>
        <w:ind w:firstLineChars="200" w:firstLine="482"/>
        <w:rPr>
          <w:rFonts w:ascii="Times New Roman" w:hAnsi="Times New Roman" w:cs="Times New Roman"/>
          <w:b/>
          <w:sz w:val="24"/>
          <w:szCs w:val="24"/>
        </w:rPr>
      </w:pPr>
      <w:r>
        <w:rPr>
          <w:rFonts w:ascii="Times New Roman" w:hAnsi="Times New Roman" w:cs="Times New Roman" w:hint="eastAsia"/>
          <w:b/>
          <w:sz w:val="24"/>
          <w:szCs w:val="24"/>
        </w:rPr>
        <w:t>3</w:t>
      </w:r>
      <w:r>
        <w:rPr>
          <w:rFonts w:ascii="Times New Roman" w:hAnsi="Times New Roman" w:cs="Times New Roman"/>
          <w:b/>
          <w:sz w:val="24"/>
          <w:szCs w:val="24"/>
        </w:rPr>
        <w:t xml:space="preserve">.5 </w:t>
      </w:r>
      <w:r>
        <w:rPr>
          <w:rFonts w:ascii="Times New Roman" w:hAnsi="Times New Roman" w:cs="Times New Roman"/>
          <w:b/>
          <w:sz w:val="24"/>
          <w:szCs w:val="24"/>
        </w:rPr>
        <w:t>收集、提交技术改造过程报告</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3.5.1</w:t>
      </w:r>
      <w:r>
        <w:rPr>
          <w:rFonts w:ascii="Times New Roman" w:hAnsi="Times New Roman" w:cs="Times New Roman"/>
          <w:sz w:val="24"/>
          <w:szCs w:val="24"/>
        </w:rPr>
        <w:t>基于任务一</w:t>
      </w:r>
      <w:r>
        <w:rPr>
          <w:rFonts w:ascii="Times New Roman" w:hAnsi="Times New Roman" w:cs="Times New Roman" w:hint="eastAsia"/>
          <w:sz w:val="24"/>
          <w:szCs w:val="24"/>
        </w:rPr>
        <w:t>、</w:t>
      </w:r>
      <w:r>
        <w:rPr>
          <w:rFonts w:ascii="Times New Roman" w:hAnsi="Times New Roman" w:cs="Times New Roman"/>
          <w:sz w:val="24"/>
          <w:szCs w:val="24"/>
        </w:rPr>
        <w:t>二</w:t>
      </w:r>
      <w:r>
        <w:rPr>
          <w:rFonts w:ascii="Times New Roman" w:hAnsi="Times New Roman" w:cs="Times New Roman" w:hint="eastAsia"/>
          <w:sz w:val="24"/>
          <w:szCs w:val="24"/>
        </w:rPr>
        <w:t>、三和四，收集、汇总（或按项目办要求编制）、审核和提交</w:t>
      </w:r>
      <w:r>
        <w:rPr>
          <w:rFonts w:ascii="Times New Roman" w:hAnsi="Times New Roman" w:cs="Times New Roman"/>
          <w:sz w:val="24"/>
          <w:szCs w:val="24"/>
        </w:rPr>
        <w:t>企业</w:t>
      </w:r>
      <w:r>
        <w:rPr>
          <w:rFonts w:ascii="Times New Roman" w:hAnsi="Times New Roman" w:cs="Times New Roman" w:hint="eastAsia"/>
          <w:sz w:val="24"/>
          <w:szCs w:val="24"/>
        </w:rPr>
        <w:t>项目</w:t>
      </w:r>
      <w:r>
        <w:rPr>
          <w:rFonts w:ascii="Times New Roman" w:hAnsi="Times New Roman" w:cs="Times New Roman"/>
          <w:sz w:val="24"/>
          <w:szCs w:val="24"/>
        </w:rPr>
        <w:t>活动的</w:t>
      </w:r>
      <w:r>
        <w:rPr>
          <w:rFonts w:ascii="Times New Roman" w:hAnsi="Times New Roman" w:cs="Times New Roman" w:hint="eastAsia"/>
          <w:sz w:val="24"/>
          <w:szCs w:val="24"/>
        </w:rPr>
        <w:t>执行</w:t>
      </w:r>
      <w:r>
        <w:rPr>
          <w:rFonts w:ascii="Times New Roman" w:hAnsi="Times New Roman" w:cs="Times New Roman"/>
          <w:sz w:val="24"/>
          <w:szCs w:val="24"/>
        </w:rPr>
        <w:t>报告</w:t>
      </w:r>
      <w:r>
        <w:rPr>
          <w:rFonts w:ascii="Times New Roman" w:hAnsi="Times New Roman" w:cs="Times New Roman" w:hint="eastAsia"/>
          <w:sz w:val="24"/>
          <w:szCs w:val="24"/>
        </w:rPr>
        <w:t>的报告主要</w:t>
      </w:r>
      <w:r>
        <w:rPr>
          <w:rFonts w:ascii="Times New Roman" w:hAnsi="Times New Roman" w:cs="Times New Roman"/>
          <w:sz w:val="24"/>
          <w:szCs w:val="24"/>
        </w:rPr>
        <w:t>包括但不限于：</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3.5.1.1</w:t>
      </w:r>
      <w:r>
        <w:rPr>
          <w:rFonts w:ascii="Times New Roman" w:hAnsi="Times New Roman" w:cs="Times New Roman" w:hint="eastAsia"/>
          <w:sz w:val="24"/>
          <w:szCs w:val="24"/>
        </w:rPr>
        <w:t>实施</w:t>
      </w:r>
      <w:r>
        <w:rPr>
          <w:rFonts w:ascii="Times New Roman" w:hAnsi="Times New Roman" w:cs="Times New Roman" w:hint="eastAsia"/>
          <w:sz w:val="24"/>
          <w:szCs w:val="24"/>
        </w:rPr>
        <w:t>方案及预算；</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3.5.1.2</w:t>
      </w:r>
      <w:r>
        <w:rPr>
          <w:rFonts w:ascii="Times New Roman" w:hAnsi="Times New Roman" w:cs="Times New Roman" w:hint="eastAsia"/>
          <w:sz w:val="24"/>
          <w:szCs w:val="24"/>
        </w:rPr>
        <w:t>环境与社会安保管理工作计划；</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3.5.1.</w:t>
      </w:r>
      <w:proofErr w:type="gramStart"/>
      <w:r>
        <w:rPr>
          <w:rFonts w:ascii="Times New Roman" w:hAnsi="Times New Roman" w:cs="Times New Roman"/>
          <w:sz w:val="24"/>
          <w:szCs w:val="24"/>
        </w:rPr>
        <w:t>3</w:t>
      </w:r>
      <w:proofErr w:type="gramEnd"/>
      <w:r>
        <w:rPr>
          <w:rFonts w:ascii="Times New Roman" w:hAnsi="Times New Roman" w:cs="Times New Roman" w:hint="eastAsia"/>
          <w:sz w:val="24"/>
          <w:szCs w:val="24"/>
        </w:rPr>
        <w:t>年度工作计划及预算；</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3.5.1.4</w:t>
      </w:r>
      <w:r>
        <w:rPr>
          <w:rFonts w:ascii="Times New Roman" w:hAnsi="Times New Roman" w:cs="Times New Roman" w:hint="eastAsia"/>
          <w:sz w:val="24"/>
          <w:szCs w:val="24"/>
        </w:rPr>
        <w:t>半年度、年度进展报告；</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3.5.1.5</w:t>
      </w:r>
      <w:r>
        <w:rPr>
          <w:rFonts w:ascii="Times New Roman" w:hAnsi="Times New Roman" w:cs="Times New Roman" w:hint="eastAsia"/>
          <w:sz w:val="24"/>
          <w:szCs w:val="24"/>
        </w:rPr>
        <w:t>环境和社会安保执行情况报告；</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3.5.1.6</w:t>
      </w:r>
      <w:r>
        <w:rPr>
          <w:rFonts w:ascii="Times New Roman" w:hAnsi="Times New Roman" w:cs="Times New Roman" w:hint="eastAsia"/>
          <w:sz w:val="24"/>
          <w:szCs w:val="24"/>
        </w:rPr>
        <w:t>项目年度财务审计报告；</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3.5.1.7</w:t>
      </w:r>
      <w:r>
        <w:rPr>
          <w:rFonts w:ascii="Times New Roman" w:hAnsi="Times New Roman" w:cs="Times New Roman" w:hint="eastAsia"/>
          <w:sz w:val="24"/>
          <w:szCs w:val="24"/>
        </w:rPr>
        <w:t>示范项目的中期报告和完工报告</w:t>
      </w:r>
      <w:r>
        <w:rPr>
          <w:rFonts w:ascii="Times New Roman" w:hAnsi="Times New Roman" w:cs="Times New Roman"/>
          <w:sz w:val="24"/>
          <w:szCs w:val="24"/>
        </w:rPr>
        <w:t>；</w:t>
      </w:r>
    </w:p>
    <w:p w:rsidR="00890926" w:rsidRDefault="00890926">
      <w:pPr>
        <w:ind w:firstLineChars="200" w:firstLine="480"/>
        <w:rPr>
          <w:rFonts w:ascii="Times New Roman" w:hAnsi="Times New Roman" w:cs="Times New Roman"/>
          <w:sz w:val="24"/>
          <w:szCs w:val="24"/>
        </w:rPr>
      </w:pP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3.5.2 </w:t>
      </w:r>
      <w:r>
        <w:rPr>
          <w:rFonts w:ascii="Times New Roman" w:hAnsi="Times New Roman" w:cs="Times New Roman"/>
          <w:sz w:val="24"/>
          <w:szCs w:val="24"/>
        </w:rPr>
        <w:t>提交的技术改造施工建设工程的</w:t>
      </w:r>
      <w:r>
        <w:rPr>
          <w:rFonts w:ascii="Times New Roman" w:hAnsi="Times New Roman" w:cs="Times New Roman" w:hint="eastAsia"/>
          <w:sz w:val="24"/>
          <w:szCs w:val="24"/>
        </w:rPr>
        <w:t>相关监督管理</w:t>
      </w:r>
      <w:r>
        <w:rPr>
          <w:rFonts w:ascii="Times New Roman" w:hAnsi="Times New Roman" w:cs="Times New Roman"/>
          <w:sz w:val="24"/>
          <w:szCs w:val="24"/>
        </w:rPr>
        <w:t>报告，</w:t>
      </w:r>
      <w:r>
        <w:rPr>
          <w:rFonts w:ascii="Times New Roman" w:hAnsi="Times New Roman" w:cs="Times New Roman" w:hint="eastAsia"/>
          <w:sz w:val="24"/>
          <w:szCs w:val="24"/>
        </w:rPr>
        <w:t>包括但不限于：</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.5.2.1</w:t>
      </w:r>
      <w:r>
        <w:rPr>
          <w:rFonts w:ascii="Times New Roman" w:hAnsi="Times New Roman" w:cs="Times New Roman" w:hint="eastAsia"/>
          <w:sz w:val="24"/>
          <w:szCs w:val="24"/>
        </w:rPr>
        <w:t>监督管理实施方案；</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.5.2.</w:t>
      </w:r>
      <w:proofErr w:type="gramStart"/>
      <w:r>
        <w:rPr>
          <w:rFonts w:ascii="Times New Roman" w:hAnsi="Times New Roman" w:cs="Times New Roman"/>
          <w:sz w:val="24"/>
          <w:szCs w:val="24"/>
        </w:rPr>
        <w:t>2</w:t>
      </w:r>
      <w:proofErr w:type="gramEnd"/>
      <w:r>
        <w:rPr>
          <w:rFonts w:ascii="Times New Roman" w:hAnsi="Times New Roman" w:cs="Times New Roman" w:hint="eastAsia"/>
          <w:sz w:val="24"/>
          <w:szCs w:val="24"/>
        </w:rPr>
        <w:t>年度工作计划；</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.5.2.3</w:t>
      </w:r>
      <w:r>
        <w:rPr>
          <w:rFonts w:ascii="Times New Roman" w:hAnsi="Times New Roman" w:cs="Times New Roman" w:hint="eastAsia"/>
          <w:sz w:val="24"/>
          <w:szCs w:val="24"/>
        </w:rPr>
        <w:t>半年、年度、中期、完工监督管理工作报告</w:t>
      </w:r>
      <w:r>
        <w:rPr>
          <w:rFonts w:ascii="Times New Roman" w:hAnsi="Times New Roman" w:cs="Times New Roman"/>
          <w:sz w:val="24"/>
          <w:szCs w:val="24"/>
        </w:rPr>
        <w:t>。</w:t>
      </w:r>
    </w:p>
    <w:p w:rsidR="00890926" w:rsidRDefault="00890926">
      <w:pPr>
        <w:ind w:firstLineChars="200" w:firstLine="480"/>
        <w:rPr>
          <w:rFonts w:ascii="Times New Roman" w:hAnsi="Times New Roman" w:cs="Times New Roman"/>
          <w:sz w:val="24"/>
          <w:szCs w:val="24"/>
        </w:rPr>
      </w:pP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第三方机构（或公司）</w:t>
      </w:r>
      <w:r>
        <w:rPr>
          <w:rFonts w:ascii="Times New Roman" w:hAnsi="Times New Roman" w:cs="Times New Roman"/>
          <w:sz w:val="24"/>
          <w:szCs w:val="24"/>
        </w:rPr>
        <w:t>除了完成上述工作外，还需按照项目办公室的要求，协助项目的第三方监测机构完成样品的采集工作</w:t>
      </w:r>
      <w:r>
        <w:rPr>
          <w:rFonts w:ascii="Times New Roman" w:hAnsi="Times New Roman" w:cs="Times New Roman" w:hint="eastAsia"/>
          <w:sz w:val="24"/>
          <w:szCs w:val="24"/>
        </w:rPr>
        <w:t>，</w:t>
      </w:r>
      <w:r>
        <w:rPr>
          <w:rFonts w:ascii="Times New Roman" w:hAnsi="Times New Roman" w:cs="Times New Roman"/>
          <w:sz w:val="24"/>
          <w:szCs w:val="24"/>
        </w:rPr>
        <w:t>主要为向项目办公室或第三方监测机构说明建设</w:t>
      </w:r>
      <w:r>
        <w:rPr>
          <w:rFonts w:ascii="Times New Roman" w:hAnsi="Times New Roman" w:cs="Times New Roman" w:hint="eastAsia"/>
          <w:sz w:val="24"/>
          <w:szCs w:val="24"/>
        </w:rPr>
        <w:t>工程</w:t>
      </w:r>
      <w:r>
        <w:rPr>
          <w:rFonts w:ascii="Times New Roman" w:hAnsi="Times New Roman" w:cs="Times New Roman"/>
          <w:sz w:val="24"/>
          <w:szCs w:val="24"/>
        </w:rPr>
        <w:t>的构成及位置等信息。</w:t>
      </w:r>
    </w:p>
    <w:p w:rsidR="00890926" w:rsidRDefault="00890926">
      <w:pPr>
        <w:rPr>
          <w:rFonts w:ascii="Times New Roman" w:hAnsi="Times New Roman" w:cs="Times New Roman"/>
          <w:b/>
          <w:sz w:val="28"/>
          <w:szCs w:val="28"/>
        </w:rPr>
      </w:pPr>
    </w:p>
    <w:p w:rsidR="00890926" w:rsidRDefault="001B7127">
      <w:pPr>
        <w:rPr>
          <w:rFonts w:ascii="Times New Roman" w:hAnsi="Times New Roman" w:cs="Times New Roman"/>
          <w:b/>
          <w:sz w:val="28"/>
          <w:szCs w:val="28"/>
        </w:rPr>
      </w:pPr>
      <w:r>
        <w:rPr>
          <w:rFonts w:ascii="Times New Roman" w:hAnsi="Times New Roman" w:cs="Times New Roman" w:hint="eastAsia"/>
          <w:b/>
          <w:sz w:val="28"/>
          <w:szCs w:val="28"/>
        </w:rPr>
        <w:t>4</w:t>
      </w:r>
      <w:r>
        <w:rPr>
          <w:rFonts w:ascii="Times New Roman" w:hAnsi="Times New Roman" w:cs="Times New Roman"/>
          <w:b/>
          <w:sz w:val="28"/>
          <w:szCs w:val="28"/>
        </w:rPr>
        <w:t xml:space="preserve">. </w:t>
      </w:r>
      <w:r>
        <w:rPr>
          <w:rFonts w:ascii="Times New Roman" w:hAnsi="Times New Roman" w:cs="Times New Roman"/>
          <w:b/>
          <w:sz w:val="28"/>
          <w:szCs w:val="28"/>
        </w:rPr>
        <w:t>产出</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第三方机构（或公司）</w:t>
      </w:r>
      <w:r>
        <w:rPr>
          <w:rFonts w:ascii="Times New Roman" w:hAnsi="Times New Roman" w:cs="Times New Roman"/>
          <w:sz w:val="24"/>
          <w:szCs w:val="24"/>
        </w:rPr>
        <w:t>需要提交以下报告或者材料：</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u w:val="single"/>
        </w:rPr>
        <w:t xml:space="preserve">4.1 </w:t>
      </w:r>
      <w:r>
        <w:rPr>
          <w:rFonts w:ascii="Times New Roman" w:hAnsi="Times New Roman" w:cs="Times New Roman" w:hint="eastAsia"/>
          <w:sz w:val="24"/>
          <w:szCs w:val="24"/>
          <w:u w:val="single"/>
        </w:rPr>
        <w:t>监督管理实施方案</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该</w:t>
      </w:r>
      <w:r>
        <w:rPr>
          <w:rFonts w:ascii="Times New Roman" w:hAnsi="Times New Roman" w:cs="Times New Roman" w:hint="eastAsia"/>
          <w:sz w:val="24"/>
          <w:szCs w:val="24"/>
        </w:rPr>
        <w:t>方案文件</w:t>
      </w:r>
      <w:r>
        <w:rPr>
          <w:rFonts w:ascii="Times New Roman" w:hAnsi="Times New Roman" w:cs="Times New Roman"/>
          <w:sz w:val="24"/>
          <w:szCs w:val="24"/>
        </w:rPr>
        <w:t>需要描述本项目</w:t>
      </w:r>
      <w:r>
        <w:rPr>
          <w:rFonts w:ascii="Times New Roman" w:hAnsi="Times New Roman" w:cs="Times New Roman" w:hint="eastAsia"/>
          <w:sz w:val="24"/>
          <w:szCs w:val="24"/>
        </w:rPr>
        <w:t>监督管理</w:t>
      </w:r>
      <w:r>
        <w:rPr>
          <w:rFonts w:ascii="Times New Roman" w:hAnsi="Times New Roman" w:cs="Times New Roman"/>
          <w:sz w:val="24"/>
          <w:szCs w:val="24"/>
        </w:rPr>
        <w:t>工作的详细工作方法及工作计划。工作方法为确保项目工程数量和质量将采取的</w:t>
      </w:r>
      <w:r>
        <w:rPr>
          <w:rFonts w:ascii="Times New Roman" w:hAnsi="Times New Roman" w:cs="Times New Roman" w:hint="eastAsia"/>
          <w:sz w:val="24"/>
          <w:szCs w:val="24"/>
        </w:rPr>
        <w:t>包括但不限于</w:t>
      </w:r>
      <w:r>
        <w:rPr>
          <w:rFonts w:ascii="Times New Roman" w:hAnsi="Times New Roman" w:cs="Times New Roman"/>
          <w:sz w:val="24"/>
          <w:szCs w:val="24"/>
        </w:rPr>
        <w:t>如巡视和旁站检查等措施。工作计划包括</w:t>
      </w:r>
      <w:r>
        <w:rPr>
          <w:rFonts w:ascii="Times New Roman" w:hAnsi="Times New Roman" w:cs="Times New Roman" w:hint="eastAsia"/>
          <w:sz w:val="24"/>
          <w:szCs w:val="24"/>
        </w:rPr>
        <w:t>但不限于</w:t>
      </w:r>
      <w:r>
        <w:rPr>
          <w:rFonts w:ascii="Times New Roman" w:hAnsi="Times New Roman" w:cs="Times New Roman"/>
          <w:sz w:val="24"/>
          <w:szCs w:val="24"/>
        </w:rPr>
        <w:t>人员架构与职责和时间进度计划</w:t>
      </w:r>
      <w:r>
        <w:rPr>
          <w:rFonts w:ascii="Times New Roman" w:hAnsi="Times New Roman" w:cs="Times New Roman" w:hint="eastAsia"/>
          <w:sz w:val="24"/>
          <w:szCs w:val="24"/>
        </w:rPr>
        <w:t>、</w:t>
      </w:r>
      <w:r>
        <w:rPr>
          <w:rFonts w:ascii="Times New Roman" w:hAnsi="Times New Roman" w:cs="Times New Roman"/>
          <w:sz w:val="24"/>
          <w:szCs w:val="24"/>
        </w:rPr>
        <w:t>半年及年度工作报告提纲、监理过程的报告提纲</w:t>
      </w:r>
      <w:r>
        <w:rPr>
          <w:rFonts w:ascii="Times New Roman" w:hAnsi="Times New Roman" w:cs="Times New Roman" w:hint="eastAsia"/>
          <w:sz w:val="24"/>
          <w:szCs w:val="24"/>
        </w:rPr>
        <w:t>、第三方机构（或公司）</w:t>
      </w:r>
      <w:r>
        <w:rPr>
          <w:rFonts w:ascii="Times New Roman" w:hAnsi="Times New Roman" w:cs="Times New Roman"/>
          <w:sz w:val="24"/>
          <w:szCs w:val="24"/>
        </w:rPr>
        <w:t>与项目办公室</w:t>
      </w:r>
      <w:r>
        <w:rPr>
          <w:rFonts w:ascii="Times New Roman" w:hAnsi="Times New Roman" w:cs="Times New Roman"/>
          <w:sz w:val="24"/>
          <w:szCs w:val="24"/>
        </w:rPr>
        <w:t>及企业的沟通人员及方式。该报告需要在项目办公室与</w:t>
      </w:r>
      <w:r>
        <w:rPr>
          <w:rFonts w:ascii="Times New Roman" w:hAnsi="Times New Roman" w:cs="Times New Roman" w:hint="eastAsia"/>
          <w:sz w:val="24"/>
          <w:szCs w:val="24"/>
        </w:rPr>
        <w:t>第三方机构（或公司）</w:t>
      </w:r>
      <w:r>
        <w:rPr>
          <w:rFonts w:ascii="Times New Roman" w:hAnsi="Times New Roman" w:cs="Times New Roman"/>
          <w:sz w:val="24"/>
          <w:szCs w:val="24"/>
        </w:rPr>
        <w:t>签订协议后</w:t>
      </w:r>
      <w:r>
        <w:rPr>
          <w:rFonts w:ascii="Times New Roman" w:hAnsi="Times New Roman" w:cs="Times New Roman"/>
          <w:sz w:val="24"/>
          <w:szCs w:val="24"/>
        </w:rPr>
        <w:t>30</w:t>
      </w:r>
      <w:r>
        <w:rPr>
          <w:rFonts w:ascii="Times New Roman" w:hAnsi="Times New Roman" w:cs="Times New Roman"/>
          <w:sz w:val="24"/>
          <w:szCs w:val="24"/>
        </w:rPr>
        <w:t>天内提交项目办公室。</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u w:val="single"/>
        </w:rPr>
        <w:t xml:space="preserve">4.2 </w:t>
      </w:r>
      <w:r>
        <w:rPr>
          <w:rFonts w:ascii="Times New Roman" w:hAnsi="Times New Roman" w:cs="Times New Roman" w:hint="eastAsia"/>
          <w:sz w:val="24"/>
          <w:szCs w:val="24"/>
          <w:u w:val="single"/>
        </w:rPr>
        <w:t>监督管理</w:t>
      </w:r>
      <w:r>
        <w:rPr>
          <w:rFonts w:ascii="Times New Roman" w:hAnsi="Times New Roman" w:cs="Times New Roman"/>
          <w:sz w:val="24"/>
          <w:szCs w:val="24"/>
          <w:u w:val="single"/>
        </w:rPr>
        <w:t>过程报告</w:t>
      </w:r>
      <w:r>
        <w:rPr>
          <w:rFonts w:ascii="Times New Roman" w:hAnsi="Times New Roman" w:cs="Times New Roman"/>
          <w:sz w:val="24"/>
          <w:szCs w:val="24"/>
        </w:rPr>
        <w:t>：</w:t>
      </w:r>
      <w:r>
        <w:rPr>
          <w:rFonts w:ascii="Times New Roman" w:hAnsi="Times New Roman" w:cs="Times New Roman" w:hint="eastAsia"/>
          <w:sz w:val="24"/>
          <w:szCs w:val="24"/>
        </w:rPr>
        <w:t>监督管理</w:t>
      </w:r>
      <w:r>
        <w:rPr>
          <w:rFonts w:ascii="Times New Roman" w:hAnsi="Times New Roman" w:cs="Times New Roman"/>
          <w:sz w:val="24"/>
          <w:szCs w:val="24"/>
        </w:rPr>
        <w:t>过程的报告分为</w:t>
      </w:r>
      <w:r>
        <w:rPr>
          <w:rFonts w:ascii="Times New Roman" w:hAnsi="Times New Roman" w:cs="Times New Roman" w:hint="eastAsia"/>
          <w:sz w:val="24"/>
          <w:szCs w:val="24"/>
        </w:rPr>
        <w:t>两个层面</w:t>
      </w:r>
      <w:r>
        <w:rPr>
          <w:rFonts w:ascii="Times New Roman" w:hAnsi="Times New Roman" w:cs="Times New Roman"/>
          <w:sz w:val="24"/>
          <w:szCs w:val="24"/>
        </w:rPr>
        <w:t>，其中</w:t>
      </w:r>
      <w:r>
        <w:rPr>
          <w:rFonts w:ascii="Times New Roman" w:hAnsi="Times New Roman" w:cs="Times New Roman" w:hint="eastAsia"/>
          <w:sz w:val="24"/>
          <w:szCs w:val="24"/>
        </w:rPr>
        <w:t>第一个层面</w:t>
      </w:r>
      <w:r>
        <w:rPr>
          <w:rFonts w:ascii="Times New Roman" w:hAnsi="Times New Roman" w:cs="Times New Roman"/>
          <w:sz w:val="24"/>
          <w:szCs w:val="24"/>
        </w:rPr>
        <w:t>为收集企业的建设的报告，</w:t>
      </w:r>
      <w:r>
        <w:rPr>
          <w:rFonts w:ascii="Times New Roman" w:hAnsi="Times New Roman" w:cs="Times New Roman" w:hint="eastAsia"/>
          <w:sz w:val="24"/>
          <w:szCs w:val="24"/>
        </w:rPr>
        <w:t>第二个层面</w:t>
      </w:r>
      <w:r>
        <w:rPr>
          <w:rFonts w:ascii="Times New Roman" w:hAnsi="Times New Roman" w:cs="Times New Roman"/>
          <w:sz w:val="24"/>
          <w:szCs w:val="24"/>
        </w:rPr>
        <w:t>为提交</w:t>
      </w:r>
      <w:r>
        <w:rPr>
          <w:rFonts w:ascii="Times New Roman" w:hAnsi="Times New Roman" w:cs="Times New Roman" w:hint="eastAsia"/>
          <w:sz w:val="24"/>
          <w:szCs w:val="24"/>
        </w:rPr>
        <w:t>第三方机构（或公司）监督管理</w:t>
      </w:r>
      <w:r>
        <w:rPr>
          <w:rFonts w:ascii="Times New Roman" w:hAnsi="Times New Roman" w:cs="Times New Roman"/>
          <w:sz w:val="24"/>
          <w:szCs w:val="24"/>
        </w:rPr>
        <w:t>的报告。</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收集的企业报告包括半年、年度</w:t>
      </w:r>
      <w:r>
        <w:rPr>
          <w:rFonts w:ascii="Times New Roman" w:hAnsi="Times New Roman" w:cs="Times New Roman" w:hint="eastAsia"/>
          <w:sz w:val="24"/>
          <w:szCs w:val="24"/>
        </w:rPr>
        <w:t>、</w:t>
      </w:r>
      <w:r>
        <w:rPr>
          <w:rFonts w:ascii="Times New Roman" w:hAnsi="Times New Roman" w:cs="Times New Roman"/>
          <w:sz w:val="24"/>
          <w:szCs w:val="24"/>
        </w:rPr>
        <w:t>项目</w:t>
      </w:r>
      <w:r>
        <w:rPr>
          <w:rFonts w:ascii="Times New Roman" w:hAnsi="Times New Roman" w:cs="Times New Roman" w:hint="eastAsia"/>
          <w:sz w:val="24"/>
          <w:szCs w:val="24"/>
        </w:rPr>
        <w:t>完工</w:t>
      </w:r>
      <w:r>
        <w:rPr>
          <w:rFonts w:ascii="Times New Roman" w:hAnsi="Times New Roman" w:cs="Times New Roman"/>
          <w:sz w:val="24"/>
          <w:szCs w:val="24"/>
        </w:rPr>
        <w:t>的报告，报告内容包括但不限于包括：</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4.2.1.1</w:t>
      </w:r>
      <w:r>
        <w:rPr>
          <w:rFonts w:ascii="Times New Roman" w:hAnsi="Times New Roman" w:cs="Times New Roman" w:hint="eastAsia"/>
          <w:sz w:val="24"/>
          <w:szCs w:val="24"/>
        </w:rPr>
        <w:t>实施方案与预算；</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4.2.1.2</w:t>
      </w:r>
      <w:r>
        <w:rPr>
          <w:rFonts w:ascii="Times New Roman" w:hAnsi="Times New Roman" w:cs="Times New Roman" w:hint="eastAsia"/>
          <w:sz w:val="24"/>
          <w:szCs w:val="24"/>
        </w:rPr>
        <w:t>环境和社会安保工作计划；</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4.2.1.</w:t>
      </w:r>
      <w:proofErr w:type="gramStart"/>
      <w:r>
        <w:rPr>
          <w:rFonts w:ascii="Times New Roman" w:hAnsi="Times New Roman" w:cs="Times New Roman"/>
          <w:sz w:val="24"/>
          <w:szCs w:val="24"/>
        </w:rPr>
        <w:t>3</w:t>
      </w:r>
      <w:proofErr w:type="gramEnd"/>
      <w:r>
        <w:rPr>
          <w:rFonts w:ascii="Times New Roman" w:hAnsi="Times New Roman" w:cs="Times New Roman" w:hint="eastAsia"/>
          <w:sz w:val="24"/>
          <w:szCs w:val="24"/>
        </w:rPr>
        <w:t>年度工作计划与预算；</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4.2.1.4</w:t>
      </w:r>
      <w:r>
        <w:rPr>
          <w:rFonts w:ascii="Times New Roman" w:hAnsi="Times New Roman" w:cs="Times New Roman" w:hint="eastAsia"/>
          <w:sz w:val="24"/>
          <w:szCs w:val="24"/>
        </w:rPr>
        <w:t>半年、年度、项目中期进展报告及项目完工报告；</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4.2.1.5</w:t>
      </w:r>
      <w:r>
        <w:rPr>
          <w:rFonts w:ascii="Times New Roman" w:hAnsi="Times New Roman" w:cs="Times New Roman" w:hint="eastAsia"/>
          <w:sz w:val="24"/>
          <w:szCs w:val="24"/>
        </w:rPr>
        <w:t>半年、年度社会环境与安保执行情况报告；</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4.2.1.6</w:t>
      </w:r>
      <w:r>
        <w:rPr>
          <w:rFonts w:ascii="Times New Roman" w:hAnsi="Times New Roman" w:cs="Times New Roman" w:hint="eastAsia"/>
          <w:sz w:val="24"/>
          <w:szCs w:val="24"/>
        </w:rPr>
        <w:t>项目年度财务审计报告；</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4.2.2</w:t>
      </w:r>
      <w:r>
        <w:rPr>
          <w:rFonts w:ascii="Times New Roman" w:hAnsi="Times New Roman" w:cs="Times New Roman" w:hint="eastAsia"/>
          <w:sz w:val="24"/>
          <w:szCs w:val="24"/>
        </w:rPr>
        <w:t>第三方机构（或公司）提交的监督管理报告</w:t>
      </w:r>
      <w:r>
        <w:rPr>
          <w:rFonts w:ascii="Times New Roman" w:hAnsi="Times New Roman" w:cs="Times New Roman"/>
          <w:sz w:val="24"/>
          <w:szCs w:val="24"/>
        </w:rPr>
        <w:t>，报告包括</w:t>
      </w:r>
      <w:r>
        <w:rPr>
          <w:rFonts w:ascii="Times New Roman" w:hAnsi="Times New Roman" w:cs="Times New Roman" w:hint="eastAsia"/>
          <w:sz w:val="24"/>
          <w:szCs w:val="24"/>
        </w:rPr>
        <w:t>但不限于</w:t>
      </w:r>
      <w:r>
        <w:rPr>
          <w:rFonts w:ascii="Times New Roman" w:hAnsi="Times New Roman" w:cs="Times New Roman"/>
          <w:sz w:val="24"/>
          <w:szCs w:val="24"/>
        </w:rPr>
        <w:t>：</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.2.2.</w:t>
      </w:r>
      <w:proofErr w:type="gramStart"/>
      <w:r>
        <w:rPr>
          <w:rFonts w:ascii="Times New Roman" w:hAnsi="Times New Roman" w:cs="Times New Roman"/>
          <w:sz w:val="24"/>
          <w:szCs w:val="24"/>
        </w:rPr>
        <w:t>1</w:t>
      </w:r>
      <w:proofErr w:type="gramEnd"/>
      <w:r>
        <w:rPr>
          <w:rFonts w:ascii="Times New Roman" w:hAnsi="Times New Roman" w:cs="Times New Roman" w:hint="eastAsia"/>
          <w:sz w:val="24"/>
          <w:szCs w:val="24"/>
        </w:rPr>
        <w:t>年度工作计划；</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4</w:t>
      </w:r>
      <w:r>
        <w:rPr>
          <w:rFonts w:ascii="Times New Roman" w:hAnsi="Times New Roman" w:cs="Times New Roman"/>
          <w:sz w:val="24"/>
          <w:szCs w:val="24"/>
        </w:rPr>
        <w:t>.2.2.2</w:t>
      </w:r>
      <w:r>
        <w:rPr>
          <w:rFonts w:ascii="Times New Roman" w:hAnsi="Times New Roman" w:cs="Times New Roman" w:hint="eastAsia"/>
          <w:sz w:val="24"/>
          <w:szCs w:val="24"/>
        </w:rPr>
        <w:t>审核企业所提交的报告；</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.2.2..3</w:t>
      </w:r>
      <w:r>
        <w:rPr>
          <w:rFonts w:ascii="Times New Roman" w:hAnsi="Times New Roman" w:cs="Times New Roman" w:hint="eastAsia"/>
          <w:sz w:val="24"/>
          <w:szCs w:val="24"/>
        </w:rPr>
        <w:t>半</w:t>
      </w:r>
      <w:proofErr w:type="gramStart"/>
      <w:r>
        <w:rPr>
          <w:rFonts w:ascii="Times New Roman" w:hAnsi="Times New Roman" w:cs="Times New Roman" w:hint="eastAsia"/>
          <w:sz w:val="24"/>
          <w:szCs w:val="24"/>
        </w:rPr>
        <w:t>年监督</w:t>
      </w:r>
      <w:proofErr w:type="gramEnd"/>
      <w:r>
        <w:rPr>
          <w:rFonts w:ascii="Times New Roman" w:hAnsi="Times New Roman" w:cs="Times New Roman" w:hint="eastAsia"/>
          <w:sz w:val="24"/>
          <w:szCs w:val="24"/>
        </w:rPr>
        <w:t>管理报告（内容参考项目执行手册中对于半</w:t>
      </w:r>
      <w:proofErr w:type="gramStart"/>
      <w:r>
        <w:rPr>
          <w:rFonts w:ascii="Times New Roman" w:hAnsi="Times New Roman" w:cs="Times New Roman" w:hint="eastAsia"/>
          <w:sz w:val="24"/>
          <w:szCs w:val="24"/>
        </w:rPr>
        <w:t>年进展</w:t>
      </w:r>
      <w:proofErr w:type="gramEnd"/>
      <w:r>
        <w:rPr>
          <w:rFonts w:ascii="Times New Roman" w:hAnsi="Times New Roman" w:cs="Times New Roman" w:hint="eastAsia"/>
          <w:sz w:val="24"/>
          <w:szCs w:val="24"/>
        </w:rPr>
        <w:t>要求，同时包括任务</w:t>
      </w:r>
      <w:r>
        <w:rPr>
          <w:rFonts w:ascii="Times New Roman" w:hAnsi="Times New Roman" w:cs="Times New Roman" w:hint="eastAsia"/>
          <w:sz w:val="24"/>
          <w:szCs w:val="24"/>
        </w:rPr>
        <w:t>2</w:t>
      </w:r>
      <w:r>
        <w:rPr>
          <w:rFonts w:ascii="Times New Roman" w:hAnsi="Times New Roman" w:cs="Times New Roman" w:hint="eastAsia"/>
          <w:sz w:val="24"/>
          <w:szCs w:val="24"/>
        </w:rPr>
        <w:t>的监督管理效果）；</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.2.2.4</w:t>
      </w:r>
      <w:r>
        <w:rPr>
          <w:rFonts w:ascii="Times New Roman" w:hAnsi="Times New Roman" w:cs="Times New Roman" w:hint="eastAsia"/>
          <w:sz w:val="24"/>
          <w:szCs w:val="24"/>
        </w:rPr>
        <w:t>项目中期报告和</w:t>
      </w:r>
      <w:proofErr w:type="gramStart"/>
      <w:r>
        <w:rPr>
          <w:rFonts w:ascii="Times New Roman" w:hAnsi="Times New Roman" w:cs="Times New Roman" w:hint="eastAsia"/>
          <w:sz w:val="24"/>
          <w:szCs w:val="24"/>
        </w:rPr>
        <w:t>项目结项报告</w:t>
      </w:r>
      <w:proofErr w:type="gramEnd"/>
      <w:r>
        <w:rPr>
          <w:rFonts w:ascii="Times New Roman" w:hAnsi="Times New Roman" w:cs="Times New Roman"/>
          <w:sz w:val="24"/>
          <w:szCs w:val="24"/>
        </w:rPr>
        <w:t>。</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.2.2.5</w:t>
      </w:r>
      <w:r>
        <w:rPr>
          <w:rFonts w:ascii="Times New Roman" w:hAnsi="Times New Roman" w:cs="Times New Roman" w:hint="eastAsia"/>
          <w:sz w:val="24"/>
          <w:szCs w:val="24"/>
        </w:rPr>
        <w:t>基于工作任务</w:t>
      </w:r>
      <w:r>
        <w:rPr>
          <w:rFonts w:ascii="Times New Roman" w:hAnsi="Times New Roman" w:cs="Times New Roman" w:hint="eastAsia"/>
          <w:sz w:val="24"/>
          <w:szCs w:val="24"/>
        </w:rPr>
        <w:t>3</w:t>
      </w:r>
      <w:r>
        <w:rPr>
          <w:rFonts w:ascii="Times New Roman" w:hAnsi="Times New Roman" w:cs="Times New Roman" w:hint="eastAsia"/>
          <w:sz w:val="24"/>
          <w:szCs w:val="24"/>
        </w:rPr>
        <w:t>的重要节点审核后给项目办提交的支付申请鉴定报告；</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.2.2.6</w:t>
      </w:r>
      <w:r>
        <w:rPr>
          <w:rFonts w:ascii="Times New Roman" w:hAnsi="Times New Roman" w:cs="Times New Roman" w:hint="eastAsia"/>
          <w:sz w:val="24"/>
          <w:szCs w:val="24"/>
        </w:rPr>
        <w:t>项目办要求的其他报告；</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其中</w:t>
      </w:r>
      <w:r>
        <w:rPr>
          <w:rFonts w:ascii="Times New Roman" w:hAnsi="Times New Roman" w:cs="Times New Roman" w:hint="eastAsia"/>
          <w:sz w:val="24"/>
          <w:szCs w:val="24"/>
        </w:rPr>
        <w:t>审核企业所提交材料的报告需要在企业提交后</w:t>
      </w:r>
      <w:r>
        <w:rPr>
          <w:rFonts w:ascii="Times New Roman" w:hAnsi="Times New Roman" w:cs="Times New Roman" w:hint="eastAsia"/>
          <w:sz w:val="24"/>
          <w:szCs w:val="24"/>
        </w:rPr>
        <w:t>15</w:t>
      </w:r>
      <w:r>
        <w:rPr>
          <w:rFonts w:ascii="Times New Roman" w:hAnsi="Times New Roman" w:cs="Times New Roman" w:hint="eastAsia"/>
          <w:sz w:val="24"/>
          <w:szCs w:val="24"/>
        </w:rPr>
        <w:t>天内，向项目办提交审核报告；年度工作计划需要在每年的</w:t>
      </w:r>
      <w:r>
        <w:rPr>
          <w:rFonts w:ascii="Times New Roman" w:hAnsi="Times New Roman" w:cs="Times New Roman" w:hint="eastAsia"/>
          <w:sz w:val="24"/>
          <w:szCs w:val="24"/>
        </w:rPr>
        <w:t>12</w:t>
      </w:r>
      <w:r>
        <w:rPr>
          <w:rFonts w:ascii="Times New Roman" w:hAnsi="Times New Roman" w:cs="Times New Roman" w:hint="eastAsia"/>
          <w:sz w:val="24"/>
          <w:szCs w:val="24"/>
        </w:rPr>
        <w:t>月</w:t>
      </w:r>
      <w:r>
        <w:rPr>
          <w:rFonts w:ascii="Times New Roman" w:hAnsi="Times New Roman" w:cs="Times New Roman" w:hint="eastAsia"/>
          <w:sz w:val="24"/>
          <w:szCs w:val="24"/>
        </w:rPr>
        <w:t>31</w:t>
      </w:r>
      <w:r>
        <w:rPr>
          <w:rFonts w:ascii="Times New Roman" w:hAnsi="Times New Roman" w:cs="Times New Roman" w:hint="eastAsia"/>
          <w:sz w:val="24"/>
          <w:szCs w:val="24"/>
        </w:rPr>
        <w:t>日前项目办（第一年需在协议签订后</w:t>
      </w:r>
      <w:r>
        <w:rPr>
          <w:rFonts w:ascii="Times New Roman" w:hAnsi="Times New Roman" w:cs="Times New Roman" w:hint="eastAsia"/>
          <w:sz w:val="24"/>
          <w:szCs w:val="24"/>
        </w:rPr>
        <w:t>60</w:t>
      </w:r>
      <w:r>
        <w:rPr>
          <w:rFonts w:ascii="Times New Roman" w:hAnsi="Times New Roman" w:cs="Times New Roman" w:hint="eastAsia"/>
          <w:sz w:val="24"/>
          <w:szCs w:val="24"/>
        </w:rPr>
        <w:t>天内提交），</w:t>
      </w:r>
      <w:r>
        <w:rPr>
          <w:rFonts w:ascii="Times New Roman" w:hAnsi="Times New Roman" w:cs="Times New Roman"/>
          <w:sz w:val="24"/>
          <w:szCs w:val="24"/>
        </w:rPr>
        <w:t>半年度报告要求在每年的</w:t>
      </w:r>
      <w:r>
        <w:rPr>
          <w:rFonts w:ascii="Times New Roman" w:hAnsi="Times New Roman" w:cs="Times New Roman"/>
          <w:sz w:val="24"/>
          <w:szCs w:val="24"/>
        </w:rPr>
        <w:t>4</w:t>
      </w:r>
      <w:r>
        <w:rPr>
          <w:rFonts w:ascii="Times New Roman" w:hAnsi="Times New Roman" w:cs="Times New Roman"/>
          <w:sz w:val="24"/>
          <w:szCs w:val="24"/>
        </w:rPr>
        <w:t>月</w:t>
      </w:r>
      <w:r>
        <w:rPr>
          <w:rFonts w:ascii="Times New Roman" w:hAnsi="Times New Roman" w:cs="Times New Roman"/>
          <w:sz w:val="24"/>
          <w:szCs w:val="24"/>
        </w:rPr>
        <w:t>30</w:t>
      </w:r>
      <w:r>
        <w:rPr>
          <w:rFonts w:ascii="Times New Roman" w:hAnsi="Times New Roman" w:cs="Times New Roman"/>
          <w:sz w:val="24"/>
          <w:szCs w:val="24"/>
        </w:rPr>
        <w:t>日和</w:t>
      </w:r>
      <w:r>
        <w:rPr>
          <w:rFonts w:ascii="Times New Roman" w:hAnsi="Times New Roman" w:cs="Times New Roman"/>
          <w:sz w:val="24"/>
          <w:szCs w:val="24"/>
        </w:rPr>
        <w:t>10</w:t>
      </w:r>
      <w:r>
        <w:rPr>
          <w:rFonts w:ascii="Times New Roman" w:hAnsi="Times New Roman" w:cs="Times New Roman"/>
          <w:sz w:val="24"/>
          <w:szCs w:val="24"/>
        </w:rPr>
        <w:t>月</w:t>
      </w:r>
      <w:r>
        <w:rPr>
          <w:rFonts w:ascii="Times New Roman" w:hAnsi="Times New Roman" w:cs="Times New Roman"/>
          <w:sz w:val="24"/>
          <w:szCs w:val="24"/>
        </w:rPr>
        <w:t>30</w:t>
      </w:r>
      <w:r>
        <w:rPr>
          <w:rFonts w:ascii="Times New Roman" w:hAnsi="Times New Roman" w:cs="Times New Roman"/>
          <w:sz w:val="24"/>
          <w:szCs w:val="24"/>
        </w:rPr>
        <w:t>日前提交项目办公室，项目验收后的报告需要在</w:t>
      </w:r>
      <w:r>
        <w:rPr>
          <w:rFonts w:ascii="Times New Roman" w:hAnsi="Times New Roman" w:cs="Times New Roman"/>
          <w:sz w:val="24"/>
          <w:szCs w:val="24"/>
        </w:rPr>
        <w:t>2022</w:t>
      </w:r>
      <w:r>
        <w:rPr>
          <w:rFonts w:ascii="Times New Roman" w:hAnsi="Times New Roman" w:cs="Times New Roman"/>
          <w:sz w:val="24"/>
          <w:szCs w:val="24"/>
        </w:rPr>
        <w:t>年</w:t>
      </w:r>
      <w:r>
        <w:rPr>
          <w:rFonts w:ascii="Times New Roman" w:hAnsi="Times New Roman" w:cs="Times New Roman" w:hint="eastAsia"/>
          <w:sz w:val="24"/>
          <w:szCs w:val="24"/>
        </w:rPr>
        <w:t>1</w:t>
      </w:r>
      <w:r>
        <w:rPr>
          <w:rFonts w:ascii="Times New Roman" w:hAnsi="Times New Roman" w:cs="Times New Roman"/>
          <w:sz w:val="24"/>
          <w:szCs w:val="24"/>
        </w:rPr>
        <w:t>月</w:t>
      </w:r>
      <w:r>
        <w:rPr>
          <w:rFonts w:ascii="Times New Roman" w:hAnsi="Times New Roman" w:cs="Times New Roman"/>
          <w:sz w:val="24"/>
          <w:szCs w:val="24"/>
        </w:rPr>
        <w:t>30</w:t>
      </w:r>
      <w:r>
        <w:rPr>
          <w:rFonts w:ascii="Times New Roman" w:hAnsi="Times New Roman" w:cs="Times New Roman"/>
          <w:sz w:val="24"/>
          <w:szCs w:val="24"/>
        </w:rPr>
        <w:t>日前提交项目办公室。</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hint="eastAsia"/>
          <w:sz w:val="24"/>
          <w:szCs w:val="24"/>
        </w:rPr>
        <w:t>按照项目办与企业签署的三</w:t>
      </w:r>
      <w:proofErr w:type="gramStart"/>
      <w:r>
        <w:rPr>
          <w:rFonts w:ascii="Times New Roman" w:hAnsi="Times New Roman" w:cs="Times New Roman" w:hint="eastAsia"/>
          <w:sz w:val="24"/>
          <w:szCs w:val="24"/>
        </w:rPr>
        <w:t>方合同</w:t>
      </w:r>
      <w:proofErr w:type="gramEnd"/>
      <w:r>
        <w:rPr>
          <w:rFonts w:ascii="Times New Roman" w:hAnsi="Times New Roman" w:cs="Times New Roman" w:hint="eastAsia"/>
          <w:sz w:val="24"/>
          <w:szCs w:val="24"/>
        </w:rPr>
        <w:t>中支付节点的安排，将企业重要节点审核支付申请报告以书面形式</w:t>
      </w:r>
      <w:proofErr w:type="gramStart"/>
      <w:r>
        <w:rPr>
          <w:rFonts w:ascii="Times New Roman" w:hAnsi="Times New Roman" w:cs="Times New Roman" w:hint="eastAsia"/>
          <w:sz w:val="24"/>
          <w:szCs w:val="24"/>
        </w:rPr>
        <w:t>报项目</w:t>
      </w:r>
      <w:proofErr w:type="gramEnd"/>
      <w:r>
        <w:rPr>
          <w:rFonts w:ascii="Times New Roman" w:hAnsi="Times New Roman" w:cs="Times New Roman" w:hint="eastAsia"/>
          <w:sz w:val="24"/>
          <w:szCs w:val="24"/>
        </w:rPr>
        <w:t>办公室。</w:t>
      </w:r>
    </w:p>
    <w:p w:rsidR="00890926" w:rsidRDefault="00890926">
      <w:pPr>
        <w:rPr>
          <w:rFonts w:ascii="Times New Roman" w:hAnsi="Times New Roman" w:cs="Times New Roman"/>
          <w:b/>
          <w:sz w:val="28"/>
          <w:szCs w:val="28"/>
        </w:rPr>
      </w:pPr>
    </w:p>
    <w:p w:rsidR="00890926" w:rsidRDefault="001B7127">
      <w:pPr>
        <w:rPr>
          <w:rFonts w:ascii="Times New Roman" w:hAnsi="Times New Roman" w:cs="Times New Roman"/>
          <w:b/>
          <w:sz w:val="28"/>
          <w:szCs w:val="28"/>
        </w:rPr>
      </w:pPr>
      <w:r>
        <w:rPr>
          <w:rFonts w:ascii="Times New Roman" w:hAnsi="Times New Roman" w:cs="Times New Roman" w:hint="eastAsia"/>
          <w:b/>
          <w:sz w:val="28"/>
          <w:szCs w:val="28"/>
        </w:rPr>
        <w:t>5</w:t>
      </w:r>
      <w:r>
        <w:rPr>
          <w:rFonts w:ascii="Times New Roman" w:hAnsi="Times New Roman" w:cs="Times New Roman"/>
          <w:b/>
          <w:sz w:val="28"/>
          <w:szCs w:val="28"/>
        </w:rPr>
        <w:t xml:space="preserve">. </w:t>
      </w:r>
      <w:r>
        <w:rPr>
          <w:rFonts w:ascii="Times New Roman" w:hAnsi="Times New Roman" w:cs="Times New Roman"/>
          <w:b/>
          <w:sz w:val="28"/>
          <w:szCs w:val="28"/>
        </w:rPr>
        <w:t>进度要求</w:t>
      </w:r>
    </w:p>
    <w:p w:rsidR="00890926" w:rsidRDefault="001B7127">
      <w:pPr>
        <w:ind w:firstLineChars="200" w:firstLine="480"/>
        <w:rPr>
          <w:rFonts w:ascii="Times New Roman" w:hAnsi="Times New Roman" w:cs="Times New Roman"/>
          <w:sz w:val="24"/>
          <w:szCs w:val="24"/>
        </w:rPr>
      </w:pPr>
      <w:proofErr w:type="gramStart"/>
      <w:r>
        <w:rPr>
          <w:rFonts w:ascii="Times New Roman" w:hAnsi="Times New Roman" w:cs="Times New Roman"/>
          <w:sz w:val="24"/>
          <w:szCs w:val="24"/>
        </w:rPr>
        <w:t>本</w:t>
      </w:r>
      <w:r>
        <w:rPr>
          <w:rFonts w:ascii="Times New Roman" w:hAnsi="Times New Roman" w:cs="Times New Roman" w:hint="eastAsia"/>
          <w:sz w:val="24"/>
          <w:szCs w:val="24"/>
        </w:rPr>
        <w:t>监督</w:t>
      </w:r>
      <w:proofErr w:type="gramEnd"/>
      <w:r>
        <w:rPr>
          <w:rFonts w:ascii="Times New Roman" w:hAnsi="Times New Roman" w:cs="Times New Roman" w:hint="eastAsia"/>
          <w:sz w:val="24"/>
          <w:szCs w:val="24"/>
        </w:rPr>
        <w:t>管理</w:t>
      </w:r>
      <w:r>
        <w:rPr>
          <w:rFonts w:ascii="Times New Roman" w:hAnsi="Times New Roman" w:cs="Times New Roman"/>
          <w:sz w:val="24"/>
          <w:szCs w:val="24"/>
        </w:rPr>
        <w:t>工作（</w:t>
      </w:r>
      <w:proofErr w:type="gramStart"/>
      <w:r>
        <w:rPr>
          <w:rFonts w:ascii="Times New Roman" w:hAnsi="Times New Roman" w:cs="Times New Roman"/>
          <w:sz w:val="24"/>
          <w:szCs w:val="24"/>
        </w:rPr>
        <w:t>含相关</w:t>
      </w:r>
      <w:proofErr w:type="gramEnd"/>
      <w:r>
        <w:rPr>
          <w:rFonts w:ascii="Times New Roman" w:hAnsi="Times New Roman" w:cs="Times New Roman"/>
          <w:sz w:val="24"/>
          <w:szCs w:val="24"/>
        </w:rPr>
        <w:t>产出的提交）的工作时间为项目办公室与</w:t>
      </w:r>
      <w:r>
        <w:rPr>
          <w:rFonts w:ascii="Times New Roman" w:hAnsi="Times New Roman" w:cs="Times New Roman" w:hint="eastAsia"/>
          <w:sz w:val="24"/>
          <w:szCs w:val="24"/>
        </w:rPr>
        <w:t>第三方机构（或公司）</w:t>
      </w:r>
      <w:r>
        <w:rPr>
          <w:rFonts w:ascii="Times New Roman" w:hAnsi="Times New Roman" w:cs="Times New Roman"/>
          <w:sz w:val="24"/>
          <w:szCs w:val="24"/>
        </w:rPr>
        <w:t>签订之日至</w:t>
      </w:r>
      <w:r>
        <w:rPr>
          <w:rFonts w:ascii="Times New Roman" w:hAnsi="Times New Roman" w:cs="Times New Roman"/>
          <w:sz w:val="24"/>
          <w:szCs w:val="24"/>
        </w:rPr>
        <w:t>2022</w:t>
      </w:r>
      <w:r>
        <w:rPr>
          <w:rFonts w:ascii="Times New Roman" w:hAnsi="Times New Roman" w:cs="Times New Roman"/>
          <w:sz w:val="24"/>
          <w:szCs w:val="24"/>
        </w:rPr>
        <w:t>年</w:t>
      </w:r>
      <w:r>
        <w:rPr>
          <w:rFonts w:ascii="Times New Roman" w:hAnsi="Times New Roman" w:cs="Times New Roman"/>
          <w:sz w:val="24"/>
          <w:szCs w:val="24"/>
        </w:rPr>
        <w:t>6</w:t>
      </w:r>
      <w:r>
        <w:rPr>
          <w:rFonts w:ascii="Times New Roman" w:hAnsi="Times New Roman" w:cs="Times New Roman"/>
          <w:sz w:val="24"/>
          <w:szCs w:val="24"/>
        </w:rPr>
        <w:t>月</w:t>
      </w:r>
      <w:r>
        <w:rPr>
          <w:rFonts w:ascii="Times New Roman" w:hAnsi="Times New Roman" w:cs="Times New Roman"/>
          <w:sz w:val="24"/>
          <w:szCs w:val="24"/>
        </w:rPr>
        <w:t>30</w:t>
      </w:r>
      <w:r>
        <w:rPr>
          <w:rFonts w:ascii="Times New Roman" w:hAnsi="Times New Roman" w:cs="Times New Roman"/>
          <w:sz w:val="24"/>
          <w:szCs w:val="24"/>
        </w:rPr>
        <w:t>日前</w:t>
      </w:r>
      <w:r>
        <w:rPr>
          <w:rFonts w:ascii="Times New Roman" w:hAnsi="Times New Roman" w:cs="Times New Roman"/>
          <w:sz w:val="24"/>
          <w:szCs w:val="24"/>
        </w:rPr>
        <w:t>完成。</w:t>
      </w:r>
    </w:p>
    <w:p w:rsidR="00890926" w:rsidRDefault="00890926">
      <w:pPr>
        <w:rPr>
          <w:rFonts w:ascii="Times New Roman" w:hAnsi="Times New Roman" w:cs="Times New Roman"/>
          <w:b/>
          <w:sz w:val="28"/>
          <w:szCs w:val="28"/>
        </w:rPr>
      </w:pPr>
    </w:p>
    <w:p w:rsidR="00890926" w:rsidRDefault="001B7127">
      <w:pPr>
        <w:rPr>
          <w:rFonts w:ascii="Times New Roman" w:hAnsi="Times New Roman" w:cs="Times New Roman"/>
          <w:b/>
          <w:sz w:val="28"/>
          <w:szCs w:val="28"/>
        </w:rPr>
      </w:pPr>
      <w:r>
        <w:rPr>
          <w:rFonts w:ascii="Times New Roman" w:hAnsi="Times New Roman" w:cs="Times New Roman" w:hint="eastAsia"/>
          <w:b/>
          <w:sz w:val="28"/>
          <w:szCs w:val="28"/>
        </w:rPr>
        <w:t>6</w:t>
      </w:r>
      <w:r>
        <w:rPr>
          <w:rFonts w:ascii="Times New Roman" w:hAnsi="Times New Roman" w:cs="Times New Roman"/>
          <w:b/>
          <w:sz w:val="28"/>
          <w:szCs w:val="28"/>
        </w:rPr>
        <w:t xml:space="preserve">. </w:t>
      </w:r>
      <w:r>
        <w:rPr>
          <w:rFonts w:ascii="Times New Roman" w:hAnsi="Times New Roman" w:cs="Times New Roman" w:hint="eastAsia"/>
          <w:b/>
          <w:sz w:val="28"/>
          <w:szCs w:val="28"/>
        </w:rPr>
        <w:t>资质</w:t>
      </w:r>
      <w:r>
        <w:rPr>
          <w:rFonts w:ascii="Times New Roman" w:hAnsi="Times New Roman" w:cs="Times New Roman"/>
          <w:b/>
          <w:sz w:val="28"/>
          <w:szCs w:val="28"/>
        </w:rPr>
        <w:t>要求</w:t>
      </w:r>
    </w:p>
    <w:p w:rsidR="00890926" w:rsidRDefault="001B7127">
      <w:pPr>
        <w:ind w:firstLineChars="200" w:firstLine="480"/>
        <w:rPr>
          <w:rFonts w:ascii="Times New Roman" w:hAnsi="Times New Roman" w:cs="Times New Roman"/>
          <w:sz w:val="24"/>
          <w:szCs w:val="24"/>
        </w:rPr>
      </w:pPr>
      <w:r>
        <w:rPr>
          <w:rFonts w:ascii="Times New Roman" w:hAnsi="Times New Roman" w:cs="Times New Roman"/>
          <w:sz w:val="24"/>
          <w:szCs w:val="24"/>
        </w:rPr>
        <w:t>为了保证建设工程的质量，</w:t>
      </w:r>
      <w:r>
        <w:rPr>
          <w:rFonts w:ascii="Times New Roman" w:hAnsi="Times New Roman" w:cs="Times New Roman" w:hint="eastAsia"/>
          <w:sz w:val="24"/>
          <w:szCs w:val="24"/>
        </w:rPr>
        <w:t>参与项目监督管理的第三方机构（或公司）和人员应</w:t>
      </w:r>
      <w:r>
        <w:rPr>
          <w:rFonts w:ascii="Times New Roman" w:hAnsi="Times New Roman" w:cs="Times New Roman"/>
          <w:sz w:val="24"/>
          <w:szCs w:val="24"/>
        </w:rPr>
        <w:t>满足以下资质</w:t>
      </w:r>
      <w:r>
        <w:rPr>
          <w:rFonts w:ascii="Times New Roman" w:hAnsi="Times New Roman" w:cs="Times New Roman" w:hint="eastAsia"/>
          <w:sz w:val="24"/>
          <w:szCs w:val="24"/>
        </w:rPr>
        <w:t>或经历：</w:t>
      </w:r>
    </w:p>
    <w:p w:rsidR="00890926" w:rsidRDefault="001B7127">
      <w:pPr>
        <w:rPr>
          <w:rFonts w:ascii="Times New Roman" w:hAnsi="Times New Roman" w:cs="Times New Roman"/>
          <w:b/>
          <w:sz w:val="24"/>
          <w:szCs w:val="24"/>
        </w:rPr>
      </w:pPr>
      <w:r>
        <w:rPr>
          <w:rFonts w:ascii="Times New Roman" w:hAnsi="Times New Roman" w:cs="Times New Roman" w:hint="eastAsia"/>
          <w:b/>
          <w:sz w:val="24"/>
          <w:szCs w:val="24"/>
        </w:rPr>
        <w:t xml:space="preserve">6.1 </w:t>
      </w:r>
      <w:r>
        <w:rPr>
          <w:rFonts w:ascii="Times New Roman" w:hAnsi="Times New Roman" w:cs="Times New Roman" w:hint="eastAsia"/>
          <w:b/>
          <w:sz w:val="24"/>
          <w:szCs w:val="24"/>
        </w:rPr>
        <w:t>第三方机构（或公司）应具备以下资质：</w:t>
      </w:r>
    </w:p>
    <w:p w:rsidR="00890926" w:rsidRDefault="001B7127">
      <w:pPr>
        <w:ind w:left="600" w:hangingChars="250" w:hanging="600"/>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.1.1</w:t>
      </w:r>
      <w:bookmarkStart w:id="1" w:name="OLE_LINK2"/>
      <w:bookmarkStart w:id="2" w:name="OLE_LINK3"/>
      <w:r>
        <w:rPr>
          <w:rFonts w:ascii="Times New Roman" w:hAnsi="Times New Roman" w:cs="Times New Roman" w:hint="eastAsia"/>
          <w:sz w:val="24"/>
          <w:szCs w:val="24"/>
        </w:rPr>
        <w:t>具有</w:t>
      </w:r>
      <w:r>
        <w:rPr>
          <w:rFonts w:ascii="Times New Roman" w:hAnsi="Times New Roman" w:cs="Times New Roman" w:hint="eastAsia"/>
          <w:sz w:val="24"/>
          <w:szCs w:val="24"/>
        </w:rPr>
        <w:t>不少于</w:t>
      </w:r>
      <w:r>
        <w:rPr>
          <w:rFonts w:ascii="Times New Roman" w:hAnsi="Times New Roman" w:cs="Times New Roman"/>
          <w:sz w:val="24"/>
          <w:szCs w:val="24"/>
        </w:rPr>
        <w:t>3</w:t>
      </w:r>
      <w:r>
        <w:rPr>
          <w:rFonts w:ascii="Times New Roman" w:hAnsi="Times New Roman" w:cs="Times New Roman" w:hint="eastAsia"/>
          <w:sz w:val="24"/>
          <w:szCs w:val="24"/>
        </w:rPr>
        <w:t>年</w:t>
      </w:r>
      <w:r>
        <w:rPr>
          <w:rFonts w:ascii="Times New Roman" w:hAnsi="Times New Roman" w:cs="Times New Roman" w:hint="eastAsia"/>
          <w:sz w:val="24"/>
          <w:szCs w:val="24"/>
        </w:rPr>
        <w:t>的</w:t>
      </w:r>
      <w:r>
        <w:rPr>
          <w:rFonts w:ascii="Times New Roman" w:hAnsi="Times New Roman" w:cs="Times New Roman" w:hint="eastAsia"/>
          <w:sz w:val="24"/>
          <w:szCs w:val="24"/>
        </w:rPr>
        <w:t>电镀相关行业设计</w:t>
      </w:r>
      <w:r w:rsidR="00BA5787" w:rsidRPr="00BA5787">
        <w:rPr>
          <w:rFonts w:ascii="Times New Roman" w:hAnsi="Times New Roman" w:cs="Times New Roman" w:hint="eastAsia"/>
          <w:sz w:val="24"/>
          <w:szCs w:val="24"/>
        </w:rPr>
        <w:t>或</w:t>
      </w:r>
      <w:r>
        <w:rPr>
          <w:rFonts w:ascii="Times New Roman" w:hAnsi="Times New Roman" w:cs="Times New Roman" w:hint="eastAsia"/>
          <w:sz w:val="24"/>
          <w:szCs w:val="24"/>
        </w:rPr>
        <w:t>施工监督管理或电镀行业清洁生产审核经验</w:t>
      </w:r>
      <w:r>
        <w:rPr>
          <w:rFonts w:ascii="Times New Roman" w:hAnsi="Times New Roman" w:cs="Times New Roman" w:hint="eastAsia"/>
          <w:sz w:val="24"/>
          <w:szCs w:val="24"/>
        </w:rPr>
        <w:t>；</w:t>
      </w:r>
      <w:bookmarkEnd w:id="1"/>
      <w:bookmarkEnd w:id="2"/>
    </w:p>
    <w:p w:rsidR="00890926" w:rsidRDefault="001B7127">
      <w:pP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.1.2</w:t>
      </w:r>
      <w:bookmarkStart w:id="3" w:name="OLE_LINK4"/>
      <w:bookmarkStart w:id="4" w:name="OLE_LINK5"/>
      <w:bookmarkStart w:id="5" w:name="OLE_LINK6"/>
      <w:r>
        <w:rPr>
          <w:rFonts w:ascii="Times New Roman" w:hAnsi="Times New Roman" w:cs="Times New Roman" w:hint="eastAsia"/>
          <w:sz w:val="24"/>
          <w:szCs w:val="24"/>
        </w:rPr>
        <w:t>具有财务审核的经历；</w:t>
      </w:r>
      <w:bookmarkEnd w:id="3"/>
      <w:bookmarkEnd w:id="4"/>
      <w:bookmarkEnd w:id="5"/>
    </w:p>
    <w:p w:rsidR="00890926" w:rsidRDefault="001B7127">
      <w:pP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.1.3</w:t>
      </w:r>
      <w:bookmarkStart w:id="6" w:name="OLE_LINK7"/>
      <w:bookmarkStart w:id="7" w:name="OLE_LINK8"/>
      <w:r w:rsidR="00BA5787">
        <w:rPr>
          <w:rFonts w:ascii="Times New Roman" w:hAnsi="Times New Roman" w:cs="Times New Roman"/>
          <w:sz w:val="24"/>
          <w:szCs w:val="24"/>
        </w:rPr>
        <w:t>对于国内的咨询公司</w:t>
      </w:r>
      <w:r w:rsidR="00BA5787">
        <w:rPr>
          <w:rFonts w:ascii="Times New Roman" w:hAnsi="Times New Roman" w:cs="Times New Roman" w:hint="eastAsia"/>
          <w:sz w:val="24"/>
          <w:szCs w:val="24"/>
        </w:rPr>
        <w:t>，</w:t>
      </w:r>
      <w:r w:rsidR="00BA5787">
        <w:rPr>
          <w:rFonts w:ascii="Times New Roman" w:hAnsi="Times New Roman" w:cs="Times New Roman"/>
          <w:sz w:val="24"/>
          <w:szCs w:val="24"/>
        </w:rPr>
        <w:t>需</w:t>
      </w:r>
      <w:r>
        <w:rPr>
          <w:rFonts w:ascii="Times New Roman" w:hAnsi="Times New Roman" w:cs="Times New Roman" w:hint="eastAsia"/>
          <w:sz w:val="24"/>
          <w:szCs w:val="24"/>
        </w:rPr>
        <w:t>具有省级或以上行业协会颁发的环境监理资格证书；</w:t>
      </w:r>
      <w:bookmarkEnd w:id="6"/>
      <w:bookmarkEnd w:id="7"/>
    </w:p>
    <w:p w:rsidR="00890926" w:rsidRDefault="001B7127">
      <w:pP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.1.4</w:t>
      </w:r>
      <w:bookmarkStart w:id="8" w:name="OLE_LINK9"/>
      <w:bookmarkStart w:id="9" w:name="OLE_LINK10"/>
      <w:r>
        <w:rPr>
          <w:rFonts w:ascii="Times New Roman" w:hAnsi="Times New Roman" w:cs="Times New Roman" w:hint="eastAsia"/>
          <w:sz w:val="24"/>
          <w:szCs w:val="24"/>
        </w:rPr>
        <w:t>具有编制或提供英文报告能力；</w:t>
      </w:r>
      <w:bookmarkEnd w:id="8"/>
      <w:bookmarkEnd w:id="9"/>
    </w:p>
    <w:p w:rsidR="00890926" w:rsidRDefault="001B7127">
      <w:pPr>
        <w:rPr>
          <w:rFonts w:ascii="Times New Roman" w:hAnsi="Times New Roman" w:cs="Times New Roman"/>
          <w:b/>
          <w:sz w:val="24"/>
          <w:szCs w:val="24"/>
        </w:rPr>
      </w:pPr>
      <w:r>
        <w:rPr>
          <w:rFonts w:ascii="Times New Roman" w:hAnsi="Times New Roman" w:cs="Times New Roman" w:hint="eastAsia"/>
          <w:b/>
          <w:sz w:val="24"/>
          <w:szCs w:val="24"/>
        </w:rPr>
        <w:t xml:space="preserve">6.2 </w:t>
      </w:r>
      <w:r>
        <w:rPr>
          <w:rFonts w:ascii="Times New Roman" w:hAnsi="Times New Roman" w:cs="Times New Roman" w:hint="eastAsia"/>
          <w:b/>
          <w:sz w:val="24"/>
          <w:szCs w:val="24"/>
        </w:rPr>
        <w:t>第三方机构中本项目负责人和参与人员具备以下资质或经历：</w:t>
      </w:r>
    </w:p>
    <w:p w:rsidR="00890926" w:rsidRDefault="001B7127">
      <w:pPr>
        <w:ind w:firstLineChars="200" w:firstLine="482"/>
        <w:rPr>
          <w:rFonts w:ascii="Times New Roman" w:hAnsi="Times New Roman" w:cs="Times New Roman"/>
          <w:b/>
          <w:sz w:val="24"/>
          <w:szCs w:val="24"/>
        </w:rPr>
      </w:pPr>
      <w:r>
        <w:rPr>
          <w:rFonts w:ascii="Times New Roman" w:hAnsi="Times New Roman" w:cs="Times New Roman" w:hint="eastAsia"/>
          <w:b/>
          <w:sz w:val="24"/>
          <w:szCs w:val="24"/>
        </w:rPr>
        <w:t>负责人：</w:t>
      </w:r>
    </w:p>
    <w:p w:rsidR="00890926" w:rsidRDefault="001B7127">
      <w:pP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.2.1</w:t>
      </w:r>
      <w:r>
        <w:rPr>
          <w:rFonts w:ascii="Times New Roman" w:hAnsi="Times New Roman" w:cs="Times New Roman" w:hint="eastAsia"/>
          <w:sz w:val="24"/>
          <w:szCs w:val="24"/>
        </w:rPr>
        <w:t>从事工业监理或相关工作不少于</w:t>
      </w:r>
      <w:r>
        <w:rPr>
          <w:rFonts w:ascii="Times New Roman" w:hAnsi="Times New Roman" w:cs="Times New Roman"/>
          <w:sz w:val="24"/>
          <w:szCs w:val="24"/>
        </w:rPr>
        <w:t>5</w:t>
      </w:r>
      <w:r>
        <w:rPr>
          <w:rFonts w:ascii="Times New Roman" w:hAnsi="Times New Roman" w:cs="Times New Roman" w:hint="eastAsia"/>
          <w:sz w:val="24"/>
          <w:szCs w:val="24"/>
        </w:rPr>
        <w:t>年；</w:t>
      </w:r>
    </w:p>
    <w:p w:rsidR="00890926" w:rsidRDefault="001B7127">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.2.2</w:t>
      </w:r>
      <w:r>
        <w:rPr>
          <w:rFonts w:ascii="Times New Roman" w:hAnsi="Times New Roman" w:cs="Times New Roman" w:hint="eastAsia"/>
          <w:sz w:val="24"/>
          <w:szCs w:val="24"/>
        </w:rPr>
        <w:t>有从事电镀行业相关项目工作经历或</w:t>
      </w:r>
      <w:r>
        <w:rPr>
          <w:rFonts w:ascii="Times New Roman" w:hAnsi="Times New Roman" w:hint="eastAsia"/>
          <w:sz w:val="24"/>
          <w:szCs w:val="24"/>
        </w:rPr>
        <w:t>有负责电镀企业</w:t>
      </w:r>
      <w:r>
        <w:rPr>
          <w:rFonts w:ascii="Times New Roman" w:hAnsi="Times New Roman" w:hint="eastAsia"/>
          <w:sz w:val="24"/>
          <w:szCs w:val="24"/>
        </w:rPr>
        <w:t>审核</w:t>
      </w:r>
      <w:r>
        <w:rPr>
          <w:rFonts w:ascii="Times New Roman" w:hAnsi="Times New Roman" w:hint="eastAsia"/>
          <w:sz w:val="24"/>
          <w:szCs w:val="24"/>
        </w:rPr>
        <w:t>经历</w:t>
      </w:r>
      <w:r>
        <w:rPr>
          <w:rFonts w:ascii="Times New Roman" w:hAnsi="Times New Roman" w:hint="eastAsia"/>
          <w:sz w:val="24"/>
          <w:szCs w:val="24"/>
        </w:rPr>
        <w:t>或</w:t>
      </w:r>
      <w:r>
        <w:rPr>
          <w:rFonts w:ascii="Times New Roman" w:hAnsi="Times New Roman" w:hint="eastAsia"/>
          <w:sz w:val="24"/>
          <w:szCs w:val="24"/>
        </w:rPr>
        <w:t>有</w:t>
      </w:r>
      <w:r>
        <w:rPr>
          <w:rFonts w:ascii="Times New Roman" w:hAnsi="Times New Roman" w:hint="eastAsia"/>
          <w:sz w:val="24"/>
          <w:szCs w:val="24"/>
        </w:rPr>
        <w:t>电镀园区进行清洁生产</w:t>
      </w:r>
      <w:r w:rsidR="009C6D95">
        <w:rPr>
          <w:rFonts w:ascii="Times New Roman" w:hAnsi="Times New Roman" w:hint="eastAsia"/>
          <w:sz w:val="24"/>
          <w:szCs w:val="24"/>
        </w:rPr>
        <w:t>审核的</w:t>
      </w:r>
      <w:r>
        <w:rPr>
          <w:rFonts w:ascii="Times New Roman" w:hAnsi="Times New Roman" w:hint="eastAsia"/>
          <w:sz w:val="24"/>
          <w:szCs w:val="24"/>
        </w:rPr>
        <w:t>项目经历</w:t>
      </w:r>
      <w:r>
        <w:rPr>
          <w:rFonts w:ascii="Times New Roman" w:hAnsi="Times New Roman" w:cs="Times New Roman" w:hint="eastAsia"/>
          <w:sz w:val="24"/>
          <w:szCs w:val="24"/>
        </w:rPr>
        <w:t>。</w:t>
      </w:r>
    </w:p>
    <w:p w:rsidR="00890926" w:rsidRDefault="001B7127">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.2.3</w:t>
      </w:r>
      <w:r>
        <w:rPr>
          <w:rFonts w:ascii="Times New Roman" w:hAnsi="Times New Roman" w:cs="Times New Roman" w:hint="eastAsia"/>
          <w:sz w:val="24"/>
          <w:szCs w:val="24"/>
        </w:rPr>
        <w:t>有为中国政府部门提供第三方项目评估经历的优先考虑；</w:t>
      </w:r>
    </w:p>
    <w:p w:rsidR="00890926" w:rsidRDefault="001B7127">
      <w:pPr>
        <w:ind w:firstLineChars="200" w:firstLine="482"/>
        <w:rPr>
          <w:rFonts w:ascii="Times New Roman" w:hAnsi="Times New Roman" w:cs="Times New Roman"/>
          <w:b/>
          <w:sz w:val="24"/>
          <w:szCs w:val="24"/>
        </w:rPr>
      </w:pPr>
      <w:r>
        <w:rPr>
          <w:rFonts w:ascii="Times New Roman" w:hAnsi="Times New Roman" w:cs="Times New Roman" w:hint="eastAsia"/>
          <w:b/>
          <w:sz w:val="24"/>
          <w:szCs w:val="24"/>
        </w:rPr>
        <w:t>参与人员：</w:t>
      </w:r>
    </w:p>
    <w:p w:rsidR="00890926" w:rsidRDefault="001B7127">
      <w:pPr>
        <w:ind w:left="600" w:hangingChars="250" w:hanging="600"/>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.2.4</w:t>
      </w:r>
      <w:r>
        <w:rPr>
          <w:rFonts w:ascii="Times New Roman" w:hAnsi="Times New Roman" w:cs="Times New Roman" w:hint="eastAsia"/>
          <w:sz w:val="24"/>
          <w:szCs w:val="24"/>
        </w:rPr>
        <w:t>负责施工监理的工程师须具备电镀技术工程相关的工作经历</w:t>
      </w:r>
      <w:r>
        <w:rPr>
          <w:rFonts w:ascii="Times New Roman" w:hAnsi="Times New Roman" w:cs="Times New Roman" w:hint="eastAsia"/>
          <w:sz w:val="24"/>
          <w:szCs w:val="24"/>
        </w:rPr>
        <w:t>，</w:t>
      </w:r>
      <w:r>
        <w:rPr>
          <w:rFonts w:ascii="Times New Roman" w:hAnsi="Times New Roman" w:cs="Times New Roman" w:hint="eastAsia"/>
          <w:sz w:val="24"/>
          <w:szCs w:val="24"/>
        </w:rPr>
        <w:t>如</w:t>
      </w:r>
      <w:r>
        <w:rPr>
          <w:rFonts w:ascii="Times New Roman" w:hAnsi="Times New Roman" w:cs="Times New Roman" w:hint="eastAsia"/>
          <w:sz w:val="24"/>
          <w:szCs w:val="24"/>
        </w:rPr>
        <w:t>电镀企业清洁生产审核、电镀园区循环化改造的相关工作经历，从事监理工作不低于</w:t>
      </w:r>
      <w:r>
        <w:rPr>
          <w:rFonts w:ascii="Times New Roman" w:hAnsi="Times New Roman" w:cs="Times New Roman"/>
          <w:sz w:val="24"/>
          <w:szCs w:val="24"/>
        </w:rPr>
        <w:t>3</w:t>
      </w:r>
      <w:r>
        <w:rPr>
          <w:rFonts w:ascii="Times New Roman" w:hAnsi="Times New Roman" w:cs="Times New Roman" w:hint="eastAsia"/>
          <w:sz w:val="24"/>
          <w:szCs w:val="24"/>
        </w:rPr>
        <w:t>年；</w:t>
      </w:r>
    </w:p>
    <w:p w:rsidR="00890926" w:rsidRDefault="001B7127">
      <w:pPr>
        <w:ind w:left="600" w:hangingChars="250" w:hanging="600"/>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.2.5</w:t>
      </w:r>
      <w:r>
        <w:rPr>
          <w:rFonts w:ascii="Times New Roman" w:hAnsi="Times New Roman" w:cs="Times New Roman" w:hint="eastAsia"/>
          <w:sz w:val="24"/>
          <w:szCs w:val="24"/>
        </w:rPr>
        <w:t>监督管理过程中与环境相关的专家需具备</w:t>
      </w:r>
      <w:r>
        <w:rPr>
          <w:rFonts w:ascii="Times New Roman" w:hAnsi="Times New Roman" w:cs="Times New Roman"/>
          <w:sz w:val="24"/>
          <w:szCs w:val="24"/>
        </w:rPr>
        <w:t>3</w:t>
      </w:r>
      <w:r>
        <w:rPr>
          <w:rFonts w:ascii="Times New Roman" w:hAnsi="Times New Roman" w:cs="Times New Roman" w:hint="eastAsia"/>
          <w:sz w:val="24"/>
          <w:szCs w:val="24"/>
        </w:rPr>
        <w:t>年以上工作经验，并熟悉中国相关环境标准和规定；</w:t>
      </w:r>
    </w:p>
    <w:p w:rsidR="00890926" w:rsidRDefault="001B7127">
      <w:pPr>
        <w:rPr>
          <w:rFonts w:ascii="Times New Roman" w:hAnsi="Times New Roman" w:cs="Times New Roman"/>
          <w:sz w:val="24"/>
          <w:szCs w:val="24"/>
        </w:rPr>
      </w:pPr>
      <w:r>
        <w:rPr>
          <w:rFonts w:ascii="Times New Roman" w:hAnsi="Times New Roman" w:cs="Times New Roman" w:hint="eastAsia"/>
          <w:sz w:val="24"/>
          <w:szCs w:val="24"/>
        </w:rPr>
        <w:lastRenderedPageBreak/>
        <w:t>6</w:t>
      </w:r>
      <w:r>
        <w:rPr>
          <w:rFonts w:ascii="Times New Roman" w:hAnsi="Times New Roman" w:cs="Times New Roman"/>
          <w:sz w:val="24"/>
          <w:szCs w:val="24"/>
        </w:rPr>
        <w:t>.2.6</w:t>
      </w:r>
      <w:r>
        <w:rPr>
          <w:rFonts w:ascii="Times New Roman" w:hAnsi="Times New Roman" w:cs="Times New Roman" w:hint="eastAsia"/>
          <w:sz w:val="24"/>
          <w:szCs w:val="24"/>
        </w:rPr>
        <w:t>财务审核专家需具备</w:t>
      </w:r>
      <w:r>
        <w:rPr>
          <w:rFonts w:ascii="Times New Roman" w:hAnsi="Times New Roman" w:cs="Times New Roman"/>
          <w:sz w:val="24"/>
          <w:szCs w:val="24"/>
        </w:rPr>
        <w:t>3</w:t>
      </w:r>
      <w:r>
        <w:rPr>
          <w:rFonts w:ascii="Times New Roman" w:hAnsi="Times New Roman" w:cs="Times New Roman" w:hint="eastAsia"/>
          <w:sz w:val="24"/>
          <w:szCs w:val="24"/>
        </w:rPr>
        <w:t>年以上从事工业审计工作的经历；</w:t>
      </w:r>
    </w:p>
    <w:p w:rsidR="00890926" w:rsidRDefault="001B7127">
      <w:pP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.2.7</w:t>
      </w:r>
      <w:r>
        <w:rPr>
          <w:rFonts w:ascii="Times New Roman" w:hAnsi="Times New Roman" w:cs="Times New Roman" w:hint="eastAsia"/>
          <w:sz w:val="24"/>
          <w:szCs w:val="24"/>
        </w:rPr>
        <w:t>从事社会安保管理工作的人员需具有相关的工作经历。</w:t>
      </w:r>
    </w:p>
    <w:p w:rsidR="00890926" w:rsidRDefault="00890926">
      <w:pPr>
        <w:rPr>
          <w:rFonts w:ascii="Times New Roman" w:hAnsi="Times New Roman" w:cs="Times New Roman"/>
          <w:b/>
          <w:sz w:val="28"/>
          <w:szCs w:val="28"/>
        </w:rPr>
      </w:pPr>
    </w:p>
    <w:p w:rsidR="00890926" w:rsidRDefault="001B7127">
      <w:pPr>
        <w:rPr>
          <w:rFonts w:ascii="Times New Roman" w:hAnsi="Times New Roman" w:cs="Times New Roman"/>
          <w:b/>
          <w:sz w:val="28"/>
          <w:szCs w:val="28"/>
        </w:rPr>
      </w:pPr>
      <w:r>
        <w:rPr>
          <w:rFonts w:ascii="Times New Roman" w:hAnsi="Times New Roman" w:cs="Times New Roman" w:hint="eastAsia"/>
          <w:b/>
          <w:sz w:val="28"/>
          <w:szCs w:val="28"/>
        </w:rPr>
        <w:t>7</w:t>
      </w:r>
      <w:r>
        <w:rPr>
          <w:rFonts w:ascii="Times New Roman" w:hAnsi="Times New Roman" w:cs="Times New Roman"/>
          <w:b/>
          <w:sz w:val="28"/>
          <w:szCs w:val="28"/>
        </w:rPr>
        <w:t xml:space="preserve">. </w:t>
      </w:r>
      <w:r>
        <w:rPr>
          <w:rFonts w:ascii="Times New Roman" w:hAnsi="Times New Roman" w:cs="Times New Roman" w:hint="eastAsia"/>
          <w:b/>
          <w:sz w:val="28"/>
          <w:szCs w:val="28"/>
        </w:rPr>
        <w:t>人月数评估</w:t>
      </w:r>
    </w:p>
    <w:p w:rsidR="00890926" w:rsidRDefault="001B7127">
      <w:pPr>
        <w:ind w:firstLineChars="150" w:firstLine="360"/>
        <w:rPr>
          <w:rFonts w:ascii="Times New Roman" w:hAnsi="Times New Roman" w:cs="Times New Roman"/>
          <w:sz w:val="24"/>
          <w:szCs w:val="24"/>
        </w:rPr>
      </w:pPr>
      <w:r>
        <w:rPr>
          <w:rFonts w:ascii="Times New Roman" w:hAnsi="Times New Roman" w:cs="Times New Roman" w:hint="eastAsia"/>
          <w:sz w:val="24"/>
          <w:szCs w:val="24"/>
        </w:rPr>
        <w:t>项目工程的建设周期大约</w:t>
      </w:r>
      <w:r>
        <w:rPr>
          <w:rFonts w:ascii="Times New Roman" w:hAnsi="Times New Roman" w:cs="Times New Roman" w:hint="eastAsia"/>
          <w:sz w:val="24"/>
          <w:szCs w:val="24"/>
        </w:rPr>
        <w:t>2</w:t>
      </w:r>
      <w:r>
        <w:rPr>
          <w:rFonts w:ascii="Times New Roman" w:hAnsi="Times New Roman" w:cs="Times New Roman" w:hint="eastAsia"/>
          <w:sz w:val="24"/>
          <w:szCs w:val="24"/>
        </w:rPr>
        <w:t>年，第三方监督管理机构估计的人月数详见表</w:t>
      </w:r>
      <w:r>
        <w:rPr>
          <w:rFonts w:ascii="Times New Roman" w:hAnsi="Times New Roman" w:cs="Times New Roman" w:hint="eastAsia"/>
          <w:sz w:val="24"/>
          <w:szCs w:val="24"/>
        </w:rPr>
        <w:t>1</w:t>
      </w:r>
      <w:r>
        <w:rPr>
          <w:rFonts w:ascii="Times New Roman" w:hAnsi="Times New Roman" w:cs="Times New Roman" w:hint="eastAsia"/>
          <w:sz w:val="24"/>
          <w:szCs w:val="24"/>
        </w:rPr>
        <w:t>，</w:t>
      </w:r>
      <w:r>
        <w:rPr>
          <w:rFonts w:ascii="Times New Roman" w:hAnsi="Times New Roman" w:cs="Times New Roman"/>
          <w:sz w:val="24"/>
          <w:szCs w:val="24"/>
        </w:rPr>
        <w:t>项目</w:t>
      </w:r>
      <w:proofErr w:type="gramStart"/>
      <w:r>
        <w:rPr>
          <w:rFonts w:ascii="Times New Roman" w:hAnsi="Times New Roman" w:cs="Times New Roman"/>
          <w:sz w:val="24"/>
          <w:szCs w:val="24"/>
        </w:rPr>
        <w:t>办资金</w:t>
      </w:r>
      <w:proofErr w:type="gramEnd"/>
      <w:r>
        <w:rPr>
          <w:rFonts w:ascii="Times New Roman" w:hAnsi="Times New Roman" w:cs="Times New Roman"/>
          <w:sz w:val="24"/>
          <w:szCs w:val="24"/>
        </w:rPr>
        <w:t>支付给</w:t>
      </w:r>
      <w:r>
        <w:rPr>
          <w:rFonts w:ascii="Times New Roman" w:hAnsi="Times New Roman" w:cs="Times New Roman" w:hint="eastAsia"/>
          <w:sz w:val="24"/>
          <w:szCs w:val="24"/>
        </w:rPr>
        <w:t>第三方监督管理机构的时间节点表见表</w:t>
      </w:r>
      <w:r>
        <w:rPr>
          <w:rFonts w:ascii="Times New Roman" w:hAnsi="Times New Roman" w:cs="Times New Roman" w:hint="eastAsia"/>
          <w:sz w:val="24"/>
          <w:szCs w:val="24"/>
        </w:rPr>
        <w:t>2</w:t>
      </w:r>
      <w:r>
        <w:rPr>
          <w:rFonts w:ascii="Times New Roman" w:hAnsi="Times New Roman" w:cs="Times New Roman" w:hint="eastAsia"/>
          <w:sz w:val="24"/>
          <w:szCs w:val="24"/>
        </w:rPr>
        <w:t>。</w:t>
      </w:r>
    </w:p>
    <w:p w:rsidR="00890926" w:rsidRDefault="001B7127">
      <w:pPr>
        <w:jc w:val="center"/>
        <w:rPr>
          <w:rFonts w:ascii="Times New Roman" w:hAnsi="Times New Roman" w:cs="Times New Roman"/>
          <w:b/>
          <w:sz w:val="24"/>
          <w:szCs w:val="24"/>
        </w:rPr>
      </w:pPr>
      <w:r>
        <w:rPr>
          <w:rFonts w:ascii="Times New Roman" w:hAnsi="Times New Roman" w:cs="Times New Roman" w:hint="eastAsia"/>
          <w:b/>
          <w:sz w:val="24"/>
          <w:szCs w:val="24"/>
        </w:rPr>
        <w:t>表</w:t>
      </w:r>
      <w:r>
        <w:rPr>
          <w:rFonts w:ascii="Times New Roman" w:hAnsi="Times New Roman" w:cs="Times New Roman"/>
          <w:b/>
          <w:sz w:val="24"/>
          <w:szCs w:val="24"/>
        </w:rPr>
        <w:t xml:space="preserve">1. </w:t>
      </w:r>
      <w:r>
        <w:rPr>
          <w:rFonts w:ascii="Times New Roman" w:hAnsi="Times New Roman" w:cs="Times New Roman" w:hint="eastAsia"/>
          <w:b/>
          <w:sz w:val="24"/>
          <w:szCs w:val="24"/>
        </w:rPr>
        <w:t>第三方监督管理机构费用预算明细</w:t>
      </w:r>
      <w:r>
        <w:rPr>
          <w:rFonts w:ascii="Times New Roman" w:hAnsi="Times New Roman" w:cs="Times New Roman"/>
          <w:b/>
          <w:sz w:val="24"/>
          <w:szCs w:val="24"/>
        </w:rPr>
        <w:t>(</w:t>
      </w:r>
      <w:r>
        <w:rPr>
          <w:rFonts w:ascii="Times New Roman" w:hAnsi="Times New Roman" w:cs="Times New Roman" w:hint="eastAsia"/>
          <w:b/>
          <w:sz w:val="24"/>
          <w:szCs w:val="24"/>
        </w:rPr>
        <w:t>单位：元</w:t>
      </w:r>
      <w:r>
        <w:rPr>
          <w:rFonts w:ascii="Times New Roman" w:hAnsi="Times New Roman" w:cs="Times New Roman"/>
          <w:b/>
          <w:sz w:val="24"/>
          <w:szCs w:val="24"/>
        </w:rPr>
        <w:t>)</w:t>
      </w:r>
    </w:p>
    <w:tbl>
      <w:tblPr>
        <w:tblW w:w="9004" w:type="dxa"/>
        <w:tblLayout w:type="fixed"/>
        <w:tblLook w:val="04A0" w:firstRow="1" w:lastRow="0" w:firstColumn="1" w:lastColumn="0" w:noHBand="0" w:noVBand="1"/>
      </w:tblPr>
      <w:tblGrid>
        <w:gridCol w:w="1413"/>
        <w:gridCol w:w="782"/>
        <w:gridCol w:w="886"/>
        <w:gridCol w:w="5923"/>
      </w:tblGrid>
      <w:tr w:rsidR="00890926">
        <w:trPr>
          <w:trHeight w:val="285"/>
        </w:trPr>
        <w:tc>
          <w:tcPr>
            <w:tcW w:w="1413" w:type="dxa"/>
            <w:tcBorders>
              <w:top w:val="single" w:sz="8" w:space="0" w:color="auto"/>
              <w:left w:val="single" w:sz="4" w:space="0" w:color="auto"/>
              <w:bottom w:val="single" w:sz="8"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支出类别</w:t>
            </w:r>
          </w:p>
        </w:tc>
        <w:tc>
          <w:tcPr>
            <w:tcW w:w="782" w:type="dxa"/>
            <w:tcBorders>
              <w:top w:val="single" w:sz="8" w:space="0" w:color="auto"/>
              <w:left w:val="nil"/>
              <w:bottom w:val="single" w:sz="8"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人数</w:t>
            </w:r>
          </w:p>
        </w:tc>
        <w:tc>
          <w:tcPr>
            <w:tcW w:w="886" w:type="dxa"/>
            <w:tcBorders>
              <w:top w:val="single" w:sz="8" w:space="0" w:color="auto"/>
              <w:left w:val="nil"/>
              <w:bottom w:val="single" w:sz="8"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人月数</w:t>
            </w:r>
          </w:p>
        </w:tc>
        <w:tc>
          <w:tcPr>
            <w:tcW w:w="5923" w:type="dxa"/>
            <w:tcBorders>
              <w:top w:val="single" w:sz="8" w:space="0" w:color="auto"/>
              <w:left w:val="nil"/>
              <w:bottom w:val="single" w:sz="8" w:space="0" w:color="auto"/>
              <w:right w:val="single" w:sz="4" w:space="0" w:color="000000"/>
            </w:tcBorders>
            <w:shd w:val="clear" w:color="auto" w:fill="auto"/>
            <w:vAlign w:val="center"/>
          </w:tcPr>
          <w:p w:rsidR="00890926" w:rsidRDefault="001B7127">
            <w:pPr>
              <w:widowControl/>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备注</w:t>
            </w:r>
          </w:p>
        </w:tc>
      </w:tr>
      <w:tr w:rsidR="00890926">
        <w:trPr>
          <w:trHeight w:val="270"/>
        </w:trPr>
        <w:tc>
          <w:tcPr>
            <w:tcW w:w="1413" w:type="dxa"/>
            <w:tcBorders>
              <w:top w:val="nil"/>
              <w:left w:val="single" w:sz="4" w:space="0" w:color="auto"/>
              <w:bottom w:val="single" w:sz="4"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项目负责人</w:t>
            </w:r>
          </w:p>
        </w:tc>
        <w:tc>
          <w:tcPr>
            <w:tcW w:w="782"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color w:val="000000"/>
                <w:kern w:val="0"/>
                <w:sz w:val="22"/>
              </w:rPr>
            </w:pPr>
            <w:r>
              <w:rPr>
                <w:rFonts w:ascii="Times New Roman" w:hAnsi="Times New Roman" w:cs="Times New Roman"/>
              </w:rPr>
              <w:t>1</w:t>
            </w:r>
          </w:p>
        </w:tc>
        <w:tc>
          <w:tcPr>
            <w:tcW w:w="886"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color w:val="000000"/>
                <w:kern w:val="0"/>
                <w:sz w:val="22"/>
              </w:rPr>
            </w:pPr>
            <w:r>
              <w:rPr>
                <w:rFonts w:ascii="Times New Roman" w:hAnsi="Times New Roman" w:cs="Times New Roman"/>
              </w:rPr>
              <w:t>4</w:t>
            </w:r>
          </w:p>
        </w:tc>
        <w:tc>
          <w:tcPr>
            <w:tcW w:w="592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一个月工作</w:t>
            </w:r>
            <w:r>
              <w:rPr>
                <w:rFonts w:ascii="Times New Roman" w:eastAsia="宋体" w:hAnsi="Times New Roman" w:cs="Times New Roman"/>
                <w:color w:val="000000"/>
                <w:kern w:val="0"/>
                <w:sz w:val="22"/>
              </w:rPr>
              <w:t>5</w:t>
            </w:r>
            <w:r>
              <w:rPr>
                <w:rFonts w:ascii="Times New Roman" w:eastAsia="宋体" w:hAnsi="Times New Roman" w:cs="Times New Roman"/>
                <w:color w:val="000000"/>
                <w:kern w:val="0"/>
                <w:sz w:val="22"/>
              </w:rPr>
              <w:t>天，</w:t>
            </w:r>
            <w:r>
              <w:rPr>
                <w:rFonts w:ascii="Times New Roman" w:eastAsia="宋体" w:hAnsi="Times New Roman" w:cs="Times New Roman"/>
                <w:color w:val="000000"/>
                <w:kern w:val="0"/>
                <w:sz w:val="22"/>
              </w:rPr>
              <w:t>2</w:t>
            </w:r>
            <w:r>
              <w:rPr>
                <w:rFonts w:ascii="Times New Roman" w:eastAsia="宋体" w:hAnsi="Times New Roman" w:cs="Times New Roman"/>
                <w:color w:val="000000"/>
                <w:kern w:val="0"/>
                <w:sz w:val="22"/>
              </w:rPr>
              <w:t>年</w:t>
            </w:r>
            <w:r>
              <w:rPr>
                <w:rFonts w:ascii="Times New Roman" w:eastAsia="宋体" w:hAnsi="Times New Roman" w:cs="Times New Roman"/>
                <w:color w:val="000000"/>
                <w:kern w:val="0"/>
                <w:sz w:val="22"/>
              </w:rPr>
              <w:t>120</w:t>
            </w:r>
            <w:r>
              <w:rPr>
                <w:rFonts w:ascii="Times New Roman" w:eastAsia="宋体" w:hAnsi="Times New Roman" w:cs="Times New Roman"/>
                <w:color w:val="000000"/>
                <w:kern w:val="0"/>
                <w:sz w:val="22"/>
              </w:rPr>
              <w:t>天；</w:t>
            </w:r>
          </w:p>
        </w:tc>
      </w:tr>
      <w:tr w:rsidR="00890926">
        <w:trPr>
          <w:trHeight w:val="270"/>
        </w:trPr>
        <w:tc>
          <w:tcPr>
            <w:tcW w:w="1413" w:type="dxa"/>
            <w:tcBorders>
              <w:top w:val="nil"/>
              <w:left w:val="single" w:sz="4" w:space="0" w:color="auto"/>
              <w:bottom w:val="single" w:sz="4"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现场监理工程师</w:t>
            </w:r>
          </w:p>
        </w:tc>
        <w:tc>
          <w:tcPr>
            <w:tcW w:w="782"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color w:val="000000"/>
                <w:kern w:val="0"/>
                <w:sz w:val="22"/>
              </w:rPr>
            </w:pPr>
            <w:r>
              <w:rPr>
                <w:rFonts w:ascii="Times New Roman" w:hAnsi="Times New Roman" w:cs="Times New Roman"/>
              </w:rPr>
              <w:t>4</w:t>
            </w:r>
          </w:p>
        </w:tc>
        <w:tc>
          <w:tcPr>
            <w:tcW w:w="886"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color w:val="000000"/>
                <w:kern w:val="0"/>
                <w:sz w:val="22"/>
              </w:rPr>
            </w:pPr>
            <w:r>
              <w:rPr>
                <w:rFonts w:ascii="Times New Roman" w:hAnsi="Times New Roman" w:cs="Times New Roman"/>
              </w:rPr>
              <w:t>24</w:t>
            </w:r>
          </w:p>
        </w:tc>
        <w:tc>
          <w:tcPr>
            <w:tcW w:w="5923" w:type="dxa"/>
            <w:tcBorders>
              <w:top w:val="single" w:sz="4" w:space="0" w:color="auto"/>
              <w:left w:val="nil"/>
              <w:bottom w:val="single" w:sz="4" w:space="0" w:color="auto"/>
              <w:right w:val="single" w:sz="4" w:space="0" w:color="auto"/>
            </w:tcBorders>
            <w:shd w:val="clear" w:color="auto" w:fill="auto"/>
            <w:vAlign w:val="center"/>
          </w:tcPr>
          <w:p w:rsidR="00890926" w:rsidRDefault="001B7127">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每人工作</w:t>
            </w:r>
            <w:r>
              <w:rPr>
                <w:rFonts w:ascii="Times New Roman" w:eastAsia="宋体" w:hAnsi="Times New Roman" w:cs="Times New Roman"/>
                <w:color w:val="000000"/>
                <w:kern w:val="0"/>
                <w:sz w:val="22"/>
              </w:rPr>
              <w:t>24</w:t>
            </w:r>
            <w:r>
              <w:rPr>
                <w:rFonts w:ascii="Times New Roman" w:eastAsia="宋体" w:hAnsi="Times New Roman" w:cs="Times New Roman"/>
                <w:color w:val="000000"/>
                <w:kern w:val="0"/>
                <w:sz w:val="22"/>
              </w:rPr>
              <w:t>个月，每个园区</w:t>
            </w:r>
            <w:r>
              <w:rPr>
                <w:rFonts w:ascii="Times New Roman" w:eastAsia="宋体" w:hAnsi="Times New Roman" w:cs="Times New Roman"/>
                <w:color w:val="000000"/>
                <w:kern w:val="0"/>
                <w:sz w:val="22"/>
              </w:rPr>
              <w:t>1</w:t>
            </w:r>
            <w:r>
              <w:rPr>
                <w:rFonts w:ascii="Times New Roman" w:eastAsia="宋体" w:hAnsi="Times New Roman" w:cs="Times New Roman"/>
                <w:color w:val="000000"/>
                <w:kern w:val="0"/>
                <w:sz w:val="22"/>
              </w:rPr>
              <w:t>人，单独一家企业</w:t>
            </w:r>
            <w:r>
              <w:rPr>
                <w:rFonts w:ascii="Times New Roman" w:eastAsia="宋体" w:hAnsi="Times New Roman" w:cs="Times New Roman"/>
                <w:color w:val="000000"/>
                <w:kern w:val="0"/>
                <w:sz w:val="22"/>
              </w:rPr>
              <w:t>1</w:t>
            </w:r>
            <w:r>
              <w:rPr>
                <w:rFonts w:ascii="Times New Roman" w:eastAsia="宋体" w:hAnsi="Times New Roman" w:cs="Times New Roman"/>
                <w:color w:val="000000"/>
                <w:kern w:val="0"/>
                <w:sz w:val="22"/>
              </w:rPr>
              <w:t>人；</w:t>
            </w:r>
          </w:p>
        </w:tc>
      </w:tr>
      <w:tr w:rsidR="00890926">
        <w:trPr>
          <w:trHeight w:val="270"/>
        </w:trPr>
        <w:tc>
          <w:tcPr>
            <w:tcW w:w="1413" w:type="dxa"/>
            <w:tcBorders>
              <w:top w:val="nil"/>
              <w:left w:val="single" w:sz="4" w:space="0" w:color="auto"/>
              <w:bottom w:val="single" w:sz="4"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环境专家</w:t>
            </w:r>
          </w:p>
        </w:tc>
        <w:tc>
          <w:tcPr>
            <w:tcW w:w="782"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color w:val="000000"/>
                <w:kern w:val="0"/>
                <w:sz w:val="22"/>
              </w:rPr>
            </w:pPr>
            <w:r>
              <w:rPr>
                <w:rFonts w:ascii="Times New Roman" w:hAnsi="Times New Roman" w:cs="Times New Roman"/>
              </w:rPr>
              <w:t>1</w:t>
            </w:r>
          </w:p>
        </w:tc>
        <w:tc>
          <w:tcPr>
            <w:tcW w:w="886"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color w:val="000000"/>
                <w:kern w:val="0"/>
                <w:sz w:val="22"/>
              </w:rPr>
            </w:pPr>
            <w:r>
              <w:rPr>
                <w:rFonts w:ascii="Times New Roman" w:hAnsi="Times New Roman" w:cs="Times New Roman"/>
              </w:rPr>
              <w:t>4</w:t>
            </w:r>
          </w:p>
        </w:tc>
        <w:tc>
          <w:tcPr>
            <w:tcW w:w="5923" w:type="dxa"/>
            <w:tcBorders>
              <w:top w:val="single" w:sz="4" w:space="0" w:color="auto"/>
              <w:left w:val="nil"/>
              <w:bottom w:val="single" w:sz="4" w:space="0" w:color="auto"/>
              <w:right w:val="single" w:sz="4" w:space="0" w:color="auto"/>
            </w:tcBorders>
            <w:shd w:val="clear" w:color="auto" w:fill="auto"/>
            <w:vAlign w:val="center"/>
          </w:tcPr>
          <w:p w:rsidR="00890926" w:rsidRDefault="001B7127">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每</w:t>
            </w:r>
            <w:r>
              <w:rPr>
                <w:rFonts w:ascii="Times New Roman" w:eastAsia="宋体" w:hAnsi="Times New Roman" w:cs="Times New Roman"/>
                <w:color w:val="000000"/>
                <w:kern w:val="0"/>
                <w:sz w:val="22"/>
              </w:rPr>
              <w:t>2</w:t>
            </w:r>
            <w:r>
              <w:rPr>
                <w:rFonts w:ascii="Times New Roman" w:eastAsia="宋体" w:hAnsi="Times New Roman" w:cs="Times New Roman"/>
                <w:color w:val="000000"/>
                <w:kern w:val="0"/>
                <w:sz w:val="22"/>
              </w:rPr>
              <w:t>个月去一次，每个园区</w:t>
            </w:r>
            <w:r>
              <w:rPr>
                <w:rFonts w:ascii="Times New Roman" w:eastAsia="宋体" w:hAnsi="Times New Roman" w:cs="Times New Roman"/>
                <w:color w:val="000000"/>
                <w:kern w:val="0"/>
                <w:sz w:val="22"/>
              </w:rPr>
              <w:t>3</w:t>
            </w:r>
            <w:r>
              <w:rPr>
                <w:rFonts w:ascii="Times New Roman" w:eastAsia="宋体" w:hAnsi="Times New Roman" w:cs="Times New Roman"/>
                <w:color w:val="000000"/>
                <w:kern w:val="0"/>
                <w:sz w:val="22"/>
              </w:rPr>
              <w:t>天，企业</w:t>
            </w:r>
            <w:r>
              <w:rPr>
                <w:rFonts w:ascii="Times New Roman" w:eastAsia="宋体" w:hAnsi="Times New Roman" w:cs="Times New Roman"/>
                <w:color w:val="000000"/>
                <w:kern w:val="0"/>
                <w:sz w:val="22"/>
              </w:rPr>
              <w:t>1</w:t>
            </w:r>
            <w:r>
              <w:rPr>
                <w:rFonts w:ascii="Times New Roman" w:eastAsia="宋体" w:hAnsi="Times New Roman" w:cs="Times New Roman"/>
                <w:color w:val="000000"/>
                <w:kern w:val="0"/>
                <w:sz w:val="22"/>
              </w:rPr>
              <w:t>天，</w:t>
            </w:r>
            <w:r>
              <w:rPr>
                <w:rFonts w:ascii="Times New Roman" w:eastAsia="宋体" w:hAnsi="Times New Roman" w:cs="Times New Roman"/>
                <w:color w:val="000000"/>
                <w:kern w:val="0"/>
                <w:sz w:val="22"/>
              </w:rPr>
              <w:t>3</w:t>
            </w:r>
            <w:r>
              <w:rPr>
                <w:rFonts w:ascii="Times New Roman" w:eastAsia="宋体" w:hAnsi="Times New Roman" w:cs="Times New Roman"/>
                <w:color w:val="000000"/>
                <w:kern w:val="0"/>
                <w:sz w:val="22"/>
              </w:rPr>
              <w:t>个园区</w:t>
            </w:r>
            <w:r>
              <w:rPr>
                <w:rFonts w:ascii="Times New Roman" w:eastAsia="宋体" w:hAnsi="Times New Roman" w:cs="Times New Roman"/>
                <w:color w:val="000000"/>
                <w:kern w:val="0"/>
                <w:sz w:val="22"/>
              </w:rPr>
              <w:t>+1</w:t>
            </w:r>
            <w:r>
              <w:rPr>
                <w:rFonts w:ascii="Times New Roman" w:eastAsia="宋体" w:hAnsi="Times New Roman" w:cs="Times New Roman"/>
                <w:color w:val="000000"/>
                <w:kern w:val="0"/>
                <w:sz w:val="22"/>
              </w:rPr>
              <w:t>家企业每次共</w:t>
            </w:r>
            <w:r>
              <w:rPr>
                <w:rFonts w:ascii="Times New Roman" w:eastAsia="宋体" w:hAnsi="Times New Roman" w:cs="Times New Roman"/>
                <w:color w:val="000000"/>
                <w:kern w:val="0"/>
                <w:sz w:val="22"/>
              </w:rPr>
              <w:t>10</w:t>
            </w:r>
            <w:r>
              <w:rPr>
                <w:rFonts w:ascii="Times New Roman" w:eastAsia="宋体" w:hAnsi="Times New Roman" w:cs="Times New Roman"/>
                <w:color w:val="000000"/>
                <w:kern w:val="0"/>
                <w:sz w:val="22"/>
              </w:rPr>
              <w:t>天，需要</w:t>
            </w:r>
            <w:r>
              <w:rPr>
                <w:rFonts w:ascii="Times New Roman" w:eastAsia="宋体" w:hAnsi="Times New Roman" w:cs="Times New Roman"/>
                <w:color w:val="000000"/>
                <w:kern w:val="0"/>
                <w:sz w:val="22"/>
              </w:rPr>
              <w:t>120</w:t>
            </w:r>
            <w:r>
              <w:rPr>
                <w:rFonts w:ascii="Times New Roman" w:eastAsia="宋体" w:hAnsi="Times New Roman" w:cs="Times New Roman"/>
                <w:color w:val="000000"/>
                <w:kern w:val="0"/>
                <w:sz w:val="22"/>
              </w:rPr>
              <w:t>天</w:t>
            </w:r>
            <w:r>
              <w:rPr>
                <w:rFonts w:ascii="Times New Roman" w:eastAsia="宋体" w:hAnsi="Times New Roman" w:cs="Times New Roman" w:hint="eastAsia"/>
                <w:color w:val="000000"/>
                <w:kern w:val="0"/>
                <w:sz w:val="22"/>
              </w:rPr>
              <w:t>;</w:t>
            </w:r>
          </w:p>
        </w:tc>
      </w:tr>
      <w:tr w:rsidR="00890926">
        <w:trPr>
          <w:trHeight w:val="270"/>
        </w:trPr>
        <w:tc>
          <w:tcPr>
            <w:tcW w:w="1413" w:type="dxa"/>
            <w:tcBorders>
              <w:top w:val="nil"/>
              <w:left w:val="single" w:sz="4" w:space="0" w:color="auto"/>
              <w:bottom w:val="single" w:sz="4"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财务专家</w:t>
            </w:r>
          </w:p>
        </w:tc>
        <w:tc>
          <w:tcPr>
            <w:tcW w:w="782"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color w:val="000000"/>
                <w:kern w:val="0"/>
                <w:sz w:val="22"/>
              </w:rPr>
            </w:pPr>
            <w:r>
              <w:rPr>
                <w:rFonts w:ascii="Times New Roman" w:hAnsi="Times New Roman" w:cs="Times New Roman"/>
              </w:rPr>
              <w:t>1</w:t>
            </w:r>
          </w:p>
        </w:tc>
        <w:tc>
          <w:tcPr>
            <w:tcW w:w="886"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color w:val="000000"/>
                <w:kern w:val="0"/>
                <w:sz w:val="22"/>
              </w:rPr>
            </w:pPr>
            <w:r>
              <w:rPr>
                <w:rFonts w:ascii="Times New Roman" w:hAnsi="Times New Roman" w:cs="Times New Roman"/>
              </w:rPr>
              <w:t>8</w:t>
            </w:r>
          </w:p>
        </w:tc>
        <w:tc>
          <w:tcPr>
            <w:tcW w:w="5923" w:type="dxa"/>
            <w:tcBorders>
              <w:top w:val="single" w:sz="4" w:space="0" w:color="auto"/>
              <w:left w:val="nil"/>
              <w:bottom w:val="single" w:sz="4" w:space="0" w:color="auto"/>
              <w:right w:val="single" w:sz="4" w:space="0" w:color="auto"/>
            </w:tcBorders>
            <w:shd w:val="clear" w:color="auto" w:fill="auto"/>
            <w:vAlign w:val="center"/>
          </w:tcPr>
          <w:p w:rsidR="00890926" w:rsidRDefault="001B7127">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每</w:t>
            </w:r>
            <w:r>
              <w:rPr>
                <w:rFonts w:ascii="Times New Roman" w:eastAsia="宋体" w:hAnsi="Times New Roman" w:cs="Times New Roman"/>
                <w:color w:val="000000"/>
                <w:kern w:val="0"/>
                <w:sz w:val="22"/>
              </w:rPr>
              <w:t>1</w:t>
            </w:r>
            <w:r>
              <w:rPr>
                <w:rFonts w:ascii="Times New Roman" w:eastAsia="宋体" w:hAnsi="Times New Roman" w:cs="Times New Roman"/>
                <w:color w:val="000000"/>
                <w:kern w:val="0"/>
                <w:sz w:val="22"/>
              </w:rPr>
              <w:t>个月去一次，每个园区</w:t>
            </w:r>
            <w:r>
              <w:rPr>
                <w:rFonts w:ascii="Times New Roman" w:eastAsia="宋体" w:hAnsi="Times New Roman" w:cs="Times New Roman"/>
                <w:color w:val="000000"/>
                <w:kern w:val="0"/>
                <w:sz w:val="22"/>
              </w:rPr>
              <w:t>3</w:t>
            </w:r>
            <w:r>
              <w:rPr>
                <w:rFonts w:ascii="Times New Roman" w:eastAsia="宋体" w:hAnsi="Times New Roman" w:cs="Times New Roman"/>
                <w:color w:val="000000"/>
                <w:kern w:val="0"/>
                <w:sz w:val="22"/>
              </w:rPr>
              <w:t>天，企业</w:t>
            </w:r>
            <w:r>
              <w:rPr>
                <w:rFonts w:ascii="Times New Roman" w:eastAsia="宋体" w:hAnsi="Times New Roman" w:cs="Times New Roman"/>
                <w:color w:val="000000"/>
                <w:kern w:val="0"/>
                <w:sz w:val="22"/>
              </w:rPr>
              <w:t>1</w:t>
            </w:r>
            <w:r>
              <w:rPr>
                <w:rFonts w:ascii="Times New Roman" w:eastAsia="宋体" w:hAnsi="Times New Roman" w:cs="Times New Roman"/>
                <w:color w:val="000000"/>
                <w:kern w:val="0"/>
                <w:sz w:val="22"/>
              </w:rPr>
              <w:t>天，</w:t>
            </w:r>
            <w:r>
              <w:rPr>
                <w:rFonts w:ascii="Times New Roman" w:eastAsia="宋体" w:hAnsi="Times New Roman" w:cs="Times New Roman"/>
                <w:color w:val="000000"/>
                <w:kern w:val="0"/>
                <w:sz w:val="22"/>
              </w:rPr>
              <w:t>3</w:t>
            </w:r>
            <w:r>
              <w:rPr>
                <w:rFonts w:ascii="Times New Roman" w:eastAsia="宋体" w:hAnsi="Times New Roman" w:cs="Times New Roman"/>
                <w:color w:val="000000"/>
                <w:kern w:val="0"/>
                <w:sz w:val="22"/>
              </w:rPr>
              <w:t>个园区</w:t>
            </w:r>
            <w:r>
              <w:rPr>
                <w:rFonts w:ascii="Times New Roman" w:eastAsia="宋体" w:hAnsi="Times New Roman" w:cs="Times New Roman"/>
                <w:color w:val="000000"/>
                <w:kern w:val="0"/>
                <w:sz w:val="22"/>
              </w:rPr>
              <w:t>+1</w:t>
            </w:r>
            <w:r>
              <w:rPr>
                <w:rFonts w:ascii="Times New Roman" w:eastAsia="宋体" w:hAnsi="Times New Roman" w:cs="Times New Roman"/>
                <w:color w:val="000000"/>
                <w:kern w:val="0"/>
                <w:sz w:val="22"/>
              </w:rPr>
              <w:t>个企业共</w:t>
            </w:r>
            <w:r>
              <w:rPr>
                <w:rFonts w:ascii="Times New Roman" w:eastAsia="宋体" w:hAnsi="Times New Roman" w:cs="Times New Roman"/>
                <w:color w:val="000000"/>
                <w:kern w:val="0"/>
                <w:sz w:val="22"/>
              </w:rPr>
              <w:t>10</w:t>
            </w:r>
            <w:r>
              <w:rPr>
                <w:rFonts w:ascii="Times New Roman" w:eastAsia="宋体" w:hAnsi="Times New Roman" w:cs="Times New Roman"/>
                <w:color w:val="000000"/>
                <w:kern w:val="0"/>
                <w:sz w:val="22"/>
              </w:rPr>
              <w:t>天，共</w:t>
            </w:r>
            <w:r>
              <w:rPr>
                <w:rFonts w:ascii="Times New Roman" w:eastAsia="宋体" w:hAnsi="Times New Roman" w:cs="Times New Roman"/>
                <w:color w:val="000000"/>
                <w:kern w:val="0"/>
                <w:sz w:val="22"/>
              </w:rPr>
              <w:t>240</w:t>
            </w:r>
            <w:r>
              <w:rPr>
                <w:rFonts w:ascii="Times New Roman" w:eastAsia="宋体" w:hAnsi="Times New Roman" w:cs="Times New Roman"/>
                <w:color w:val="000000"/>
                <w:kern w:val="0"/>
                <w:sz w:val="22"/>
              </w:rPr>
              <w:t>天</w:t>
            </w:r>
            <w:r>
              <w:rPr>
                <w:rFonts w:ascii="Times New Roman" w:eastAsia="宋体" w:hAnsi="Times New Roman" w:cs="Times New Roman" w:hint="eastAsia"/>
                <w:color w:val="000000"/>
                <w:kern w:val="0"/>
                <w:sz w:val="22"/>
              </w:rPr>
              <w:t>;</w:t>
            </w:r>
          </w:p>
        </w:tc>
      </w:tr>
      <w:tr w:rsidR="00890926">
        <w:trPr>
          <w:trHeight w:val="270"/>
        </w:trPr>
        <w:tc>
          <w:tcPr>
            <w:tcW w:w="1413" w:type="dxa"/>
            <w:tcBorders>
              <w:top w:val="nil"/>
              <w:left w:val="single" w:sz="4" w:space="0" w:color="auto"/>
              <w:bottom w:val="single" w:sz="4"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社会及安保专家</w:t>
            </w:r>
          </w:p>
        </w:tc>
        <w:tc>
          <w:tcPr>
            <w:tcW w:w="782"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color w:val="000000"/>
                <w:kern w:val="0"/>
                <w:sz w:val="22"/>
              </w:rPr>
            </w:pPr>
            <w:r>
              <w:rPr>
                <w:rFonts w:ascii="Times New Roman" w:hAnsi="Times New Roman" w:cs="Times New Roman"/>
              </w:rPr>
              <w:t>1</w:t>
            </w:r>
          </w:p>
        </w:tc>
        <w:tc>
          <w:tcPr>
            <w:tcW w:w="886"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Times New Roman" w:eastAsia="宋体" w:hAnsi="Times New Roman" w:cs="Times New Roman"/>
                <w:color w:val="000000"/>
                <w:kern w:val="0"/>
                <w:sz w:val="22"/>
              </w:rPr>
            </w:pPr>
            <w:r>
              <w:rPr>
                <w:rFonts w:ascii="Times New Roman" w:hAnsi="Times New Roman" w:cs="Times New Roman"/>
              </w:rPr>
              <w:t>2</w:t>
            </w:r>
          </w:p>
        </w:tc>
        <w:tc>
          <w:tcPr>
            <w:tcW w:w="5923" w:type="dxa"/>
            <w:tcBorders>
              <w:top w:val="single" w:sz="4" w:space="0" w:color="auto"/>
              <w:left w:val="nil"/>
              <w:bottom w:val="single" w:sz="4" w:space="0" w:color="auto"/>
              <w:right w:val="single" w:sz="4" w:space="0" w:color="auto"/>
            </w:tcBorders>
            <w:shd w:val="clear" w:color="auto" w:fill="auto"/>
            <w:vAlign w:val="center"/>
          </w:tcPr>
          <w:p w:rsidR="00890926" w:rsidRDefault="001B7127">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每四个月去一次，每次共</w:t>
            </w:r>
            <w:r>
              <w:rPr>
                <w:rFonts w:ascii="Times New Roman" w:eastAsia="宋体" w:hAnsi="Times New Roman" w:cs="Times New Roman"/>
                <w:color w:val="000000"/>
                <w:kern w:val="0"/>
                <w:sz w:val="22"/>
              </w:rPr>
              <w:t>10</w:t>
            </w:r>
            <w:r>
              <w:rPr>
                <w:rFonts w:ascii="Times New Roman" w:eastAsia="宋体" w:hAnsi="Times New Roman" w:cs="Times New Roman"/>
                <w:color w:val="000000"/>
                <w:kern w:val="0"/>
                <w:sz w:val="22"/>
              </w:rPr>
              <w:t>天</w:t>
            </w:r>
            <w:r>
              <w:rPr>
                <w:rFonts w:ascii="Times New Roman" w:eastAsia="宋体" w:hAnsi="Times New Roman" w:cs="Times New Roman" w:hint="eastAsia"/>
                <w:color w:val="000000"/>
                <w:kern w:val="0"/>
                <w:sz w:val="22"/>
              </w:rPr>
              <w:t>;</w:t>
            </w:r>
          </w:p>
        </w:tc>
      </w:tr>
    </w:tbl>
    <w:p w:rsidR="00890926" w:rsidRDefault="00890926">
      <w:pPr>
        <w:rPr>
          <w:rFonts w:ascii="Times New Roman" w:hAnsi="Times New Roman" w:cs="Times New Roman"/>
          <w:sz w:val="24"/>
          <w:szCs w:val="24"/>
          <w:highlight w:val="yellow"/>
        </w:rPr>
      </w:pPr>
    </w:p>
    <w:tbl>
      <w:tblPr>
        <w:tblW w:w="9436" w:type="dxa"/>
        <w:jc w:val="center"/>
        <w:tblLayout w:type="fixed"/>
        <w:tblLook w:val="04A0" w:firstRow="1" w:lastRow="0" w:firstColumn="1" w:lastColumn="0" w:noHBand="0" w:noVBand="1"/>
      </w:tblPr>
      <w:tblGrid>
        <w:gridCol w:w="591"/>
        <w:gridCol w:w="2948"/>
        <w:gridCol w:w="1224"/>
        <w:gridCol w:w="4673"/>
      </w:tblGrid>
      <w:tr w:rsidR="00890926">
        <w:trPr>
          <w:trHeight w:val="300"/>
          <w:jc w:val="center"/>
        </w:trPr>
        <w:tc>
          <w:tcPr>
            <w:tcW w:w="9436" w:type="dxa"/>
            <w:gridSpan w:val="4"/>
            <w:tcBorders>
              <w:top w:val="nil"/>
              <w:left w:val="nil"/>
              <w:bottom w:val="nil"/>
              <w:right w:val="nil"/>
            </w:tcBorders>
            <w:shd w:val="clear" w:color="auto" w:fill="auto"/>
            <w:vAlign w:val="center"/>
          </w:tcPr>
          <w:p w:rsidR="00890926" w:rsidRDefault="001B712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表</w:t>
            </w:r>
            <w:r>
              <w:rPr>
                <w:rFonts w:ascii="宋体" w:eastAsia="宋体" w:hAnsi="宋体" w:cs="宋体" w:hint="eastAsia"/>
                <w:b/>
                <w:bCs/>
                <w:color w:val="000000"/>
                <w:kern w:val="0"/>
                <w:sz w:val="22"/>
              </w:rPr>
              <w:t xml:space="preserve">2. </w:t>
            </w:r>
            <w:r>
              <w:rPr>
                <w:rFonts w:ascii="宋体" w:eastAsia="宋体" w:hAnsi="宋体" w:cs="宋体" w:hint="eastAsia"/>
                <w:b/>
                <w:bCs/>
                <w:color w:val="000000"/>
                <w:kern w:val="0"/>
                <w:sz w:val="22"/>
              </w:rPr>
              <w:t>第三方监督管理机构产出与资金支付节点表</w:t>
            </w:r>
          </w:p>
        </w:tc>
      </w:tr>
      <w:tr w:rsidR="00890926">
        <w:trPr>
          <w:trHeight w:val="300"/>
          <w:jc w:val="cent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948" w:type="dxa"/>
            <w:tcBorders>
              <w:top w:val="single" w:sz="4" w:space="0" w:color="auto"/>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产出</w:t>
            </w:r>
          </w:p>
        </w:tc>
        <w:tc>
          <w:tcPr>
            <w:tcW w:w="1224" w:type="dxa"/>
            <w:tcBorders>
              <w:top w:val="single" w:sz="4" w:space="0" w:color="auto"/>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支付比率</w:t>
            </w:r>
          </w:p>
        </w:tc>
        <w:tc>
          <w:tcPr>
            <w:tcW w:w="4673" w:type="dxa"/>
            <w:tcBorders>
              <w:top w:val="single" w:sz="4" w:space="0" w:color="auto"/>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备注</w:t>
            </w:r>
          </w:p>
        </w:tc>
      </w:tr>
      <w:tr w:rsidR="00890926">
        <w:trPr>
          <w:trHeight w:val="300"/>
          <w:jc w:val="center"/>
        </w:trPr>
        <w:tc>
          <w:tcPr>
            <w:tcW w:w="591" w:type="dxa"/>
            <w:vMerge w:val="restart"/>
            <w:tcBorders>
              <w:top w:val="nil"/>
              <w:left w:val="single" w:sz="4" w:space="0" w:color="auto"/>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第一年</w:t>
            </w: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实施方案</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第三方机构提交</w:t>
            </w:r>
          </w:p>
        </w:tc>
      </w:tr>
      <w:tr w:rsidR="00890926">
        <w:trPr>
          <w:trHeight w:val="300"/>
          <w:jc w:val="center"/>
        </w:trPr>
        <w:tc>
          <w:tcPr>
            <w:tcW w:w="591" w:type="dxa"/>
            <w:vMerge/>
            <w:tcBorders>
              <w:top w:val="nil"/>
              <w:left w:val="single" w:sz="4" w:space="0" w:color="auto"/>
              <w:bottom w:val="single" w:sz="4" w:space="0" w:color="auto"/>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年度工作计划</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第三方机构提交</w:t>
            </w:r>
          </w:p>
        </w:tc>
      </w:tr>
      <w:tr w:rsidR="00890926">
        <w:trPr>
          <w:trHeight w:val="600"/>
          <w:jc w:val="center"/>
        </w:trPr>
        <w:tc>
          <w:tcPr>
            <w:tcW w:w="591" w:type="dxa"/>
            <w:vMerge/>
            <w:tcBorders>
              <w:top w:val="nil"/>
              <w:left w:val="single" w:sz="4" w:space="0" w:color="auto"/>
              <w:bottom w:val="single" w:sz="4" w:space="0" w:color="auto"/>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年度工作计划及预算</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示范企业提供，第三方机构收集</w:t>
            </w:r>
          </w:p>
        </w:tc>
      </w:tr>
      <w:tr w:rsidR="00890926">
        <w:trPr>
          <w:trHeight w:val="600"/>
          <w:jc w:val="center"/>
        </w:trPr>
        <w:tc>
          <w:tcPr>
            <w:tcW w:w="591" w:type="dxa"/>
            <w:vMerge/>
            <w:tcBorders>
              <w:top w:val="nil"/>
              <w:left w:val="single" w:sz="4" w:space="0" w:color="auto"/>
              <w:bottom w:val="single" w:sz="4" w:space="0" w:color="auto"/>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半</w:t>
            </w:r>
            <w:proofErr w:type="gramStart"/>
            <w:r>
              <w:rPr>
                <w:rFonts w:ascii="宋体" w:eastAsia="宋体" w:hAnsi="宋体" w:cs="宋体" w:hint="eastAsia"/>
                <w:color w:val="000000"/>
                <w:kern w:val="0"/>
                <w:sz w:val="22"/>
              </w:rPr>
              <w:t>年项目</w:t>
            </w:r>
            <w:proofErr w:type="gramEnd"/>
            <w:r>
              <w:rPr>
                <w:rFonts w:ascii="宋体" w:eastAsia="宋体" w:hAnsi="宋体" w:cs="宋体" w:hint="eastAsia"/>
                <w:color w:val="000000"/>
                <w:kern w:val="0"/>
                <w:sz w:val="22"/>
              </w:rPr>
              <w:t>进展报告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示范企业提供，第三方机构收集</w:t>
            </w:r>
          </w:p>
        </w:tc>
      </w:tr>
      <w:tr w:rsidR="00890926">
        <w:trPr>
          <w:trHeight w:val="600"/>
          <w:jc w:val="center"/>
        </w:trPr>
        <w:tc>
          <w:tcPr>
            <w:tcW w:w="591" w:type="dxa"/>
            <w:vMerge/>
            <w:tcBorders>
              <w:top w:val="nil"/>
              <w:left w:val="single" w:sz="4" w:space="0" w:color="auto"/>
              <w:bottom w:val="single" w:sz="4" w:space="0" w:color="auto"/>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半年社会和安保执行报告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示范企业提供，第三方机构收集</w:t>
            </w:r>
          </w:p>
        </w:tc>
      </w:tr>
      <w:tr w:rsidR="00890926">
        <w:trPr>
          <w:trHeight w:val="1200"/>
          <w:jc w:val="center"/>
        </w:trPr>
        <w:tc>
          <w:tcPr>
            <w:tcW w:w="591" w:type="dxa"/>
            <w:vMerge/>
            <w:tcBorders>
              <w:top w:val="nil"/>
              <w:left w:val="single" w:sz="4" w:space="0" w:color="auto"/>
              <w:bottom w:val="single" w:sz="4" w:space="0" w:color="auto"/>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支付申请审核报告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支付申请由企业提供，第三方机构审核并报告，报告频次约为每月</w:t>
            </w:r>
            <w:r>
              <w:rPr>
                <w:rFonts w:ascii="宋体" w:eastAsia="宋体" w:hAnsi="宋体" w:cs="宋体" w:hint="eastAsia"/>
                <w:color w:val="000000"/>
                <w:kern w:val="0"/>
                <w:sz w:val="22"/>
              </w:rPr>
              <w:t>1</w:t>
            </w:r>
            <w:r>
              <w:rPr>
                <w:rFonts w:ascii="宋体" w:eastAsia="宋体" w:hAnsi="宋体" w:cs="宋体" w:hint="eastAsia"/>
                <w:color w:val="000000"/>
                <w:kern w:val="0"/>
                <w:sz w:val="22"/>
              </w:rPr>
              <w:t>次</w:t>
            </w:r>
          </w:p>
        </w:tc>
      </w:tr>
      <w:tr w:rsidR="00890926">
        <w:trPr>
          <w:trHeight w:val="300"/>
          <w:jc w:val="center"/>
        </w:trPr>
        <w:tc>
          <w:tcPr>
            <w:tcW w:w="591" w:type="dxa"/>
            <w:vMerge/>
            <w:tcBorders>
              <w:top w:val="nil"/>
              <w:left w:val="single" w:sz="4" w:space="0" w:color="auto"/>
              <w:bottom w:val="single" w:sz="4" w:space="0" w:color="auto"/>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半</w:t>
            </w:r>
            <w:proofErr w:type="gramStart"/>
            <w:r>
              <w:rPr>
                <w:rFonts w:ascii="宋体" w:eastAsia="宋体" w:hAnsi="宋体" w:cs="宋体" w:hint="eastAsia"/>
                <w:color w:val="000000"/>
                <w:kern w:val="0"/>
                <w:sz w:val="22"/>
              </w:rPr>
              <w:t>年监督</w:t>
            </w:r>
            <w:proofErr w:type="gramEnd"/>
            <w:r>
              <w:rPr>
                <w:rFonts w:ascii="宋体" w:eastAsia="宋体" w:hAnsi="宋体" w:cs="宋体" w:hint="eastAsia"/>
                <w:color w:val="000000"/>
                <w:kern w:val="0"/>
                <w:sz w:val="22"/>
              </w:rPr>
              <w:t>管理报告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第三方机构提交</w:t>
            </w:r>
          </w:p>
        </w:tc>
      </w:tr>
      <w:tr w:rsidR="00890926">
        <w:trPr>
          <w:trHeight w:val="600"/>
          <w:jc w:val="center"/>
        </w:trPr>
        <w:tc>
          <w:tcPr>
            <w:tcW w:w="591" w:type="dxa"/>
            <w:vMerge/>
            <w:tcBorders>
              <w:top w:val="nil"/>
              <w:left w:val="single" w:sz="4" w:space="0" w:color="auto"/>
              <w:bottom w:val="single" w:sz="4" w:space="0" w:color="auto"/>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审核企业所提交的报告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第三方机构提交</w:t>
            </w:r>
          </w:p>
        </w:tc>
      </w:tr>
      <w:tr w:rsidR="00890926">
        <w:trPr>
          <w:trHeight w:val="300"/>
          <w:jc w:val="center"/>
        </w:trPr>
        <w:tc>
          <w:tcPr>
            <w:tcW w:w="591" w:type="dxa"/>
            <w:vMerge/>
            <w:tcBorders>
              <w:top w:val="nil"/>
              <w:left w:val="single" w:sz="4" w:space="0" w:color="auto"/>
              <w:bottom w:val="single" w:sz="4" w:space="0" w:color="auto"/>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项目年度（中期）报告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第三方机构提交</w:t>
            </w:r>
          </w:p>
        </w:tc>
      </w:tr>
      <w:tr w:rsidR="00890926">
        <w:trPr>
          <w:trHeight w:val="600"/>
          <w:jc w:val="center"/>
        </w:trPr>
        <w:tc>
          <w:tcPr>
            <w:tcW w:w="591" w:type="dxa"/>
            <w:vMerge/>
            <w:tcBorders>
              <w:top w:val="nil"/>
              <w:left w:val="single" w:sz="4" w:space="0" w:color="auto"/>
              <w:bottom w:val="single" w:sz="4" w:space="0" w:color="auto"/>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项目年度（中期）报告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示范企业提供，第三方机构收集</w:t>
            </w:r>
          </w:p>
        </w:tc>
      </w:tr>
      <w:tr w:rsidR="00890926">
        <w:trPr>
          <w:trHeight w:val="600"/>
          <w:jc w:val="center"/>
        </w:trPr>
        <w:tc>
          <w:tcPr>
            <w:tcW w:w="591" w:type="dxa"/>
            <w:vMerge/>
            <w:tcBorders>
              <w:top w:val="nil"/>
              <w:left w:val="single" w:sz="4" w:space="0" w:color="auto"/>
              <w:bottom w:val="single" w:sz="4" w:space="0" w:color="auto"/>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项目账户的年度财务报告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示范企业提供，第三方机构收集</w:t>
            </w:r>
          </w:p>
        </w:tc>
      </w:tr>
      <w:tr w:rsidR="00890926">
        <w:trPr>
          <w:trHeight w:val="600"/>
          <w:jc w:val="center"/>
        </w:trPr>
        <w:tc>
          <w:tcPr>
            <w:tcW w:w="591" w:type="dxa"/>
            <w:vMerge/>
            <w:tcBorders>
              <w:top w:val="nil"/>
              <w:left w:val="single" w:sz="4" w:space="0" w:color="auto"/>
              <w:bottom w:val="single" w:sz="4" w:space="0" w:color="auto"/>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年度社会和安保执行报告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示范企业提供，第三方机构收集</w:t>
            </w:r>
          </w:p>
        </w:tc>
      </w:tr>
      <w:tr w:rsidR="00890926">
        <w:trPr>
          <w:trHeight w:val="300"/>
          <w:jc w:val="center"/>
        </w:trPr>
        <w:tc>
          <w:tcPr>
            <w:tcW w:w="591" w:type="dxa"/>
            <w:vMerge w:val="restart"/>
            <w:tcBorders>
              <w:top w:val="nil"/>
              <w:left w:val="single" w:sz="4" w:space="0" w:color="auto"/>
              <w:bottom w:val="single" w:sz="4" w:space="0" w:color="000000"/>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第二年</w:t>
            </w: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年度工作计划</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第三方机构提交</w:t>
            </w:r>
          </w:p>
        </w:tc>
      </w:tr>
      <w:tr w:rsidR="00890926">
        <w:trPr>
          <w:trHeight w:val="600"/>
          <w:jc w:val="center"/>
        </w:trPr>
        <w:tc>
          <w:tcPr>
            <w:tcW w:w="591" w:type="dxa"/>
            <w:vMerge/>
            <w:tcBorders>
              <w:top w:val="nil"/>
              <w:left w:val="single" w:sz="4" w:space="0" w:color="auto"/>
              <w:bottom w:val="single" w:sz="4" w:space="0" w:color="000000"/>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年度工作计划及预算</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示范企业提供，第三方机构收集</w:t>
            </w:r>
          </w:p>
        </w:tc>
      </w:tr>
      <w:tr w:rsidR="00890926">
        <w:trPr>
          <w:trHeight w:val="600"/>
          <w:jc w:val="center"/>
        </w:trPr>
        <w:tc>
          <w:tcPr>
            <w:tcW w:w="591" w:type="dxa"/>
            <w:vMerge/>
            <w:tcBorders>
              <w:top w:val="nil"/>
              <w:left w:val="single" w:sz="4" w:space="0" w:color="auto"/>
              <w:bottom w:val="single" w:sz="4" w:space="0" w:color="000000"/>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半</w:t>
            </w:r>
            <w:proofErr w:type="gramStart"/>
            <w:r>
              <w:rPr>
                <w:rFonts w:ascii="宋体" w:eastAsia="宋体" w:hAnsi="宋体" w:cs="宋体" w:hint="eastAsia"/>
                <w:color w:val="000000"/>
                <w:kern w:val="0"/>
                <w:sz w:val="22"/>
              </w:rPr>
              <w:t>年项目</w:t>
            </w:r>
            <w:proofErr w:type="gramEnd"/>
            <w:r>
              <w:rPr>
                <w:rFonts w:ascii="宋体" w:eastAsia="宋体" w:hAnsi="宋体" w:cs="宋体" w:hint="eastAsia"/>
                <w:color w:val="000000"/>
                <w:kern w:val="0"/>
                <w:sz w:val="22"/>
              </w:rPr>
              <w:t>进展报告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示范企业提供，第三方机构收集</w:t>
            </w:r>
          </w:p>
        </w:tc>
      </w:tr>
      <w:tr w:rsidR="00890926">
        <w:trPr>
          <w:trHeight w:val="600"/>
          <w:jc w:val="center"/>
        </w:trPr>
        <w:tc>
          <w:tcPr>
            <w:tcW w:w="591" w:type="dxa"/>
            <w:vMerge/>
            <w:tcBorders>
              <w:top w:val="nil"/>
              <w:left w:val="single" w:sz="4" w:space="0" w:color="auto"/>
              <w:bottom w:val="single" w:sz="4" w:space="0" w:color="000000"/>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半年社会和安保执行报告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示范企业提供，第三方机构收集</w:t>
            </w:r>
          </w:p>
        </w:tc>
      </w:tr>
      <w:tr w:rsidR="00890926">
        <w:trPr>
          <w:trHeight w:val="300"/>
          <w:jc w:val="center"/>
        </w:trPr>
        <w:tc>
          <w:tcPr>
            <w:tcW w:w="591" w:type="dxa"/>
            <w:vMerge/>
            <w:tcBorders>
              <w:top w:val="nil"/>
              <w:left w:val="single" w:sz="4" w:space="0" w:color="auto"/>
              <w:bottom w:val="single" w:sz="4" w:space="0" w:color="000000"/>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半</w:t>
            </w:r>
            <w:proofErr w:type="gramStart"/>
            <w:r>
              <w:rPr>
                <w:rFonts w:ascii="宋体" w:eastAsia="宋体" w:hAnsi="宋体" w:cs="宋体" w:hint="eastAsia"/>
                <w:color w:val="000000"/>
                <w:kern w:val="0"/>
                <w:sz w:val="22"/>
              </w:rPr>
              <w:t>年监督</w:t>
            </w:r>
            <w:proofErr w:type="gramEnd"/>
            <w:r>
              <w:rPr>
                <w:rFonts w:ascii="宋体" w:eastAsia="宋体" w:hAnsi="宋体" w:cs="宋体" w:hint="eastAsia"/>
                <w:color w:val="000000"/>
                <w:kern w:val="0"/>
                <w:sz w:val="22"/>
              </w:rPr>
              <w:t>管理报告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第三方机构提交</w:t>
            </w:r>
          </w:p>
        </w:tc>
      </w:tr>
      <w:tr w:rsidR="00890926">
        <w:trPr>
          <w:trHeight w:val="600"/>
          <w:jc w:val="center"/>
        </w:trPr>
        <w:tc>
          <w:tcPr>
            <w:tcW w:w="591" w:type="dxa"/>
            <w:vMerge/>
            <w:tcBorders>
              <w:top w:val="nil"/>
              <w:left w:val="single" w:sz="4" w:space="0" w:color="auto"/>
              <w:bottom w:val="single" w:sz="4" w:space="0" w:color="000000"/>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审核企业所提交的报告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第三方机构提交</w:t>
            </w:r>
          </w:p>
        </w:tc>
      </w:tr>
      <w:tr w:rsidR="00890926">
        <w:trPr>
          <w:trHeight w:val="300"/>
          <w:jc w:val="center"/>
        </w:trPr>
        <w:tc>
          <w:tcPr>
            <w:tcW w:w="591" w:type="dxa"/>
            <w:vMerge/>
            <w:tcBorders>
              <w:top w:val="nil"/>
              <w:left w:val="single" w:sz="4" w:space="0" w:color="auto"/>
              <w:bottom w:val="single" w:sz="4" w:space="0" w:color="000000"/>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项目年度报告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第三方机构提交</w:t>
            </w:r>
          </w:p>
        </w:tc>
      </w:tr>
      <w:tr w:rsidR="00890926">
        <w:trPr>
          <w:trHeight w:val="600"/>
          <w:jc w:val="center"/>
        </w:trPr>
        <w:tc>
          <w:tcPr>
            <w:tcW w:w="591" w:type="dxa"/>
            <w:vMerge/>
            <w:tcBorders>
              <w:top w:val="nil"/>
              <w:left w:val="single" w:sz="4" w:space="0" w:color="auto"/>
              <w:bottom w:val="single" w:sz="4" w:space="0" w:color="000000"/>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项目年度报告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示范企业提供，第三方机构收集</w:t>
            </w:r>
          </w:p>
        </w:tc>
      </w:tr>
      <w:tr w:rsidR="00890926">
        <w:trPr>
          <w:trHeight w:val="600"/>
          <w:jc w:val="center"/>
        </w:trPr>
        <w:tc>
          <w:tcPr>
            <w:tcW w:w="591" w:type="dxa"/>
            <w:vMerge/>
            <w:tcBorders>
              <w:top w:val="nil"/>
              <w:left w:val="single" w:sz="4" w:space="0" w:color="auto"/>
              <w:bottom w:val="single" w:sz="4" w:space="0" w:color="000000"/>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项目账户的年度财务报告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示范企业提供，第三方机构收集</w:t>
            </w:r>
          </w:p>
        </w:tc>
      </w:tr>
      <w:tr w:rsidR="00890926">
        <w:trPr>
          <w:trHeight w:val="600"/>
          <w:jc w:val="center"/>
        </w:trPr>
        <w:tc>
          <w:tcPr>
            <w:tcW w:w="591" w:type="dxa"/>
            <w:vMerge/>
            <w:tcBorders>
              <w:top w:val="nil"/>
              <w:left w:val="single" w:sz="4" w:space="0" w:color="auto"/>
              <w:bottom w:val="single" w:sz="4" w:space="0" w:color="000000"/>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年度社会和安保执行报告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示范企业提供，第三方机构收集</w:t>
            </w:r>
          </w:p>
        </w:tc>
      </w:tr>
      <w:tr w:rsidR="00890926">
        <w:trPr>
          <w:trHeight w:val="300"/>
          <w:jc w:val="center"/>
        </w:trPr>
        <w:tc>
          <w:tcPr>
            <w:tcW w:w="591" w:type="dxa"/>
            <w:vMerge/>
            <w:tcBorders>
              <w:top w:val="nil"/>
              <w:left w:val="single" w:sz="4" w:space="0" w:color="auto"/>
              <w:bottom w:val="single" w:sz="4" w:space="0" w:color="000000"/>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项目完工报告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第三方机构提交</w:t>
            </w:r>
          </w:p>
        </w:tc>
      </w:tr>
      <w:tr w:rsidR="00890926">
        <w:trPr>
          <w:trHeight w:val="600"/>
          <w:jc w:val="center"/>
        </w:trPr>
        <w:tc>
          <w:tcPr>
            <w:tcW w:w="591" w:type="dxa"/>
            <w:vMerge/>
            <w:tcBorders>
              <w:top w:val="nil"/>
              <w:left w:val="single" w:sz="4" w:space="0" w:color="auto"/>
              <w:bottom w:val="single" w:sz="4" w:space="0" w:color="000000"/>
              <w:right w:val="single" w:sz="4" w:space="0" w:color="auto"/>
            </w:tcBorders>
            <w:vAlign w:val="center"/>
          </w:tcPr>
          <w:p w:rsidR="00890926" w:rsidRDefault="00890926">
            <w:pPr>
              <w:widowControl/>
              <w:jc w:val="left"/>
              <w:rPr>
                <w:rFonts w:ascii="宋体" w:eastAsia="宋体" w:hAnsi="宋体" w:cs="宋体"/>
                <w:color w:val="000000"/>
                <w:kern w:val="0"/>
                <w:sz w:val="22"/>
              </w:rPr>
            </w:pPr>
          </w:p>
        </w:tc>
        <w:tc>
          <w:tcPr>
            <w:tcW w:w="2948"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项目完工报告</w:t>
            </w:r>
          </w:p>
        </w:tc>
        <w:tc>
          <w:tcPr>
            <w:tcW w:w="1224" w:type="dxa"/>
            <w:tcBorders>
              <w:top w:val="nil"/>
              <w:left w:val="nil"/>
              <w:bottom w:val="single" w:sz="4" w:space="0" w:color="auto"/>
              <w:right w:val="single" w:sz="4" w:space="0" w:color="auto"/>
            </w:tcBorders>
            <w:shd w:val="clear" w:color="auto" w:fill="auto"/>
            <w:vAlign w:val="center"/>
          </w:tcPr>
          <w:p w:rsidR="00890926" w:rsidRDefault="001B7127">
            <w:pPr>
              <w:widowControl/>
              <w:jc w:val="center"/>
              <w:rPr>
                <w:rFonts w:ascii="宋体" w:eastAsia="宋体" w:hAnsi="宋体" w:cs="宋体"/>
                <w:color w:val="000000"/>
                <w:kern w:val="0"/>
                <w:sz w:val="22"/>
              </w:rPr>
            </w:pPr>
            <w:r>
              <w:rPr>
                <w:rFonts w:ascii="宋体" w:eastAsia="宋体" w:hAnsi="宋体" w:cs="宋体"/>
                <w:color w:val="000000"/>
                <w:kern w:val="0"/>
                <w:sz w:val="22"/>
              </w:rPr>
              <w:t>30</w:t>
            </w:r>
            <w:r>
              <w:rPr>
                <w:rFonts w:ascii="宋体" w:eastAsia="宋体" w:hAnsi="宋体" w:cs="宋体" w:hint="eastAsia"/>
                <w:color w:val="000000"/>
                <w:kern w:val="0"/>
                <w:sz w:val="22"/>
              </w:rPr>
              <w:t>%</w:t>
            </w:r>
          </w:p>
        </w:tc>
        <w:tc>
          <w:tcPr>
            <w:tcW w:w="4673" w:type="dxa"/>
            <w:tcBorders>
              <w:top w:val="nil"/>
              <w:left w:val="nil"/>
              <w:bottom w:val="single" w:sz="4" w:space="0" w:color="auto"/>
              <w:right w:val="single" w:sz="4" w:space="0" w:color="auto"/>
            </w:tcBorders>
            <w:shd w:val="clear" w:color="auto" w:fill="auto"/>
            <w:vAlign w:val="center"/>
          </w:tcPr>
          <w:p w:rsidR="00890926" w:rsidRDefault="001B712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示范企业提供，第三方机构收集</w:t>
            </w:r>
          </w:p>
        </w:tc>
      </w:tr>
    </w:tbl>
    <w:p w:rsidR="00890926" w:rsidRDefault="00890926">
      <w:pPr>
        <w:jc w:val="left"/>
        <w:rPr>
          <w:rFonts w:ascii="Times New Roman" w:hAnsi="Times New Roman" w:cs="Times New Roman"/>
          <w:b/>
          <w:sz w:val="28"/>
          <w:szCs w:val="28"/>
        </w:rPr>
      </w:pPr>
    </w:p>
    <w:p w:rsidR="00890926" w:rsidRDefault="001B7127">
      <w:pPr>
        <w:jc w:val="left"/>
        <w:rPr>
          <w:rFonts w:ascii="Times New Roman" w:hAnsi="Times New Roman" w:cs="Times New Roman"/>
          <w:b/>
          <w:sz w:val="28"/>
          <w:szCs w:val="28"/>
        </w:rPr>
      </w:pPr>
      <w:r>
        <w:rPr>
          <w:rFonts w:ascii="Times New Roman" w:hAnsi="Times New Roman" w:cs="Times New Roman" w:hint="eastAsia"/>
          <w:b/>
          <w:sz w:val="28"/>
          <w:szCs w:val="28"/>
        </w:rPr>
        <w:t>8</w:t>
      </w:r>
      <w:r>
        <w:rPr>
          <w:rFonts w:ascii="Times New Roman" w:hAnsi="Times New Roman" w:cs="Times New Roman"/>
          <w:b/>
          <w:sz w:val="28"/>
          <w:szCs w:val="28"/>
        </w:rPr>
        <w:t xml:space="preserve">. </w:t>
      </w:r>
      <w:r>
        <w:rPr>
          <w:rFonts w:ascii="Times New Roman" w:hAnsi="Times New Roman" w:cs="Times New Roman" w:hint="eastAsia"/>
          <w:b/>
          <w:sz w:val="28"/>
          <w:szCs w:val="28"/>
        </w:rPr>
        <w:t>项目办或示范企业</w:t>
      </w:r>
      <w:r>
        <w:rPr>
          <w:rFonts w:ascii="Times New Roman" w:hAnsi="Times New Roman" w:cs="Times New Roman" w:hint="eastAsia"/>
          <w:b/>
          <w:sz w:val="28"/>
          <w:szCs w:val="28"/>
        </w:rPr>
        <w:t>/</w:t>
      </w:r>
      <w:r>
        <w:rPr>
          <w:rFonts w:ascii="Times New Roman" w:hAnsi="Times New Roman" w:cs="Times New Roman" w:hint="eastAsia"/>
          <w:b/>
          <w:sz w:val="28"/>
          <w:szCs w:val="28"/>
        </w:rPr>
        <w:t>工业园区提供的设施</w:t>
      </w:r>
    </w:p>
    <w:p w:rsidR="00890926" w:rsidRDefault="001B7127">
      <w:pPr>
        <w:jc w:val="left"/>
        <w:rPr>
          <w:rFonts w:ascii="Times New Roman" w:hAnsi="Times New Roman" w:cs="Times New Roman"/>
          <w:sz w:val="24"/>
          <w:szCs w:val="24"/>
        </w:rPr>
      </w:pPr>
      <w:r>
        <w:rPr>
          <w:rFonts w:ascii="Times New Roman" w:hAnsi="Times New Roman" w:cs="Times New Roman" w:hint="eastAsia"/>
          <w:sz w:val="24"/>
          <w:szCs w:val="24"/>
        </w:rPr>
        <w:t xml:space="preserve">8.1 </w:t>
      </w:r>
      <w:r>
        <w:rPr>
          <w:rFonts w:ascii="Times New Roman" w:hAnsi="Times New Roman" w:cs="Times New Roman" w:hint="eastAsia"/>
          <w:sz w:val="24"/>
          <w:szCs w:val="24"/>
        </w:rPr>
        <w:t>项目办在第三方机构（或公司）开展任务期间提供以下设施：</w:t>
      </w:r>
    </w:p>
    <w:p w:rsidR="00890926" w:rsidRDefault="001B7127">
      <w:pPr>
        <w:ind w:leftChars="200" w:left="900" w:hangingChars="200" w:hanging="480"/>
        <w:jc w:val="left"/>
        <w:rPr>
          <w:rFonts w:ascii="Times New Roman" w:hAnsi="Times New Roman" w:cs="Times New Roman"/>
          <w:sz w:val="24"/>
          <w:szCs w:val="24"/>
        </w:rPr>
      </w:pPr>
      <w:r>
        <w:rPr>
          <w:rFonts w:ascii="Times New Roman" w:hAnsi="Times New Roman" w:cs="Times New Roman"/>
          <w:sz w:val="24"/>
          <w:szCs w:val="24"/>
        </w:rPr>
        <w:t xml:space="preserve">8.1.1 </w:t>
      </w:r>
      <w:r>
        <w:rPr>
          <w:rFonts w:ascii="Times New Roman" w:hAnsi="Times New Roman" w:cs="Times New Roman" w:hint="eastAsia"/>
          <w:sz w:val="24"/>
          <w:szCs w:val="24"/>
        </w:rPr>
        <w:t>第三方机构开展任务所需的项目文件，如：项目执行手册等；</w:t>
      </w:r>
    </w:p>
    <w:p w:rsidR="00890926" w:rsidRDefault="001B7127">
      <w:pPr>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 xml:space="preserve">8.1.2 </w:t>
      </w:r>
      <w:r>
        <w:rPr>
          <w:rFonts w:ascii="Times New Roman" w:hAnsi="Times New Roman" w:cs="Times New Roman" w:hint="eastAsia"/>
          <w:sz w:val="24"/>
          <w:szCs w:val="24"/>
        </w:rPr>
        <w:t>示范企业</w:t>
      </w:r>
      <w:r>
        <w:rPr>
          <w:rFonts w:ascii="Times New Roman" w:hAnsi="Times New Roman" w:cs="Times New Roman" w:hint="eastAsia"/>
          <w:sz w:val="24"/>
          <w:szCs w:val="24"/>
        </w:rPr>
        <w:t>/</w:t>
      </w:r>
      <w:r>
        <w:rPr>
          <w:rFonts w:ascii="Times New Roman" w:hAnsi="Times New Roman" w:cs="Times New Roman" w:hint="eastAsia"/>
          <w:sz w:val="24"/>
          <w:szCs w:val="24"/>
        </w:rPr>
        <w:t>工业园区名单、改造需求计划等项目办可提供的信息；</w:t>
      </w:r>
    </w:p>
    <w:p w:rsidR="00890926" w:rsidRDefault="001B7127">
      <w:pPr>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 xml:space="preserve">8.1.3 </w:t>
      </w:r>
      <w:r>
        <w:rPr>
          <w:rFonts w:ascii="Times New Roman" w:hAnsi="Times New Roman" w:cs="Times New Roman" w:hint="eastAsia"/>
          <w:sz w:val="24"/>
          <w:szCs w:val="24"/>
        </w:rPr>
        <w:t>为第三方机构（或公司）开展工作所必须的沟通协调；</w:t>
      </w:r>
    </w:p>
    <w:p w:rsidR="00890926" w:rsidRDefault="001B7127">
      <w:pPr>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8.1.4</w:t>
      </w:r>
      <w:r>
        <w:rPr>
          <w:sz w:val="24"/>
        </w:rPr>
        <w:t>指定的项目人员与</w:t>
      </w:r>
      <w:r>
        <w:rPr>
          <w:rFonts w:ascii="Times New Roman" w:hAnsi="Times New Roman" w:cs="Times New Roman" w:hint="eastAsia"/>
          <w:sz w:val="24"/>
          <w:szCs w:val="24"/>
        </w:rPr>
        <w:t>第三方机构沟通</w:t>
      </w:r>
      <w:r>
        <w:rPr>
          <w:rFonts w:hint="eastAsia"/>
          <w:sz w:val="24"/>
        </w:rPr>
        <w:t>协调</w:t>
      </w:r>
      <w:r>
        <w:rPr>
          <w:sz w:val="24"/>
        </w:rPr>
        <w:t>工作</w:t>
      </w:r>
      <w:r>
        <w:rPr>
          <w:rFonts w:hint="eastAsia"/>
          <w:sz w:val="24"/>
        </w:rPr>
        <w:t>。</w:t>
      </w:r>
    </w:p>
    <w:p w:rsidR="00890926" w:rsidRDefault="001B7127">
      <w:pPr>
        <w:jc w:val="left"/>
        <w:rPr>
          <w:rFonts w:ascii="Times New Roman" w:hAnsi="Times New Roman" w:cs="Times New Roman"/>
          <w:sz w:val="24"/>
          <w:szCs w:val="24"/>
        </w:rPr>
      </w:pPr>
      <w:r>
        <w:rPr>
          <w:rFonts w:ascii="Times New Roman" w:hAnsi="Times New Roman" w:cs="Times New Roman" w:hint="eastAsia"/>
          <w:sz w:val="24"/>
          <w:szCs w:val="24"/>
        </w:rPr>
        <w:t xml:space="preserve">8.2 </w:t>
      </w:r>
      <w:r>
        <w:rPr>
          <w:rFonts w:ascii="Times New Roman" w:hAnsi="Times New Roman" w:cs="Times New Roman" w:hint="eastAsia"/>
          <w:sz w:val="24"/>
          <w:szCs w:val="24"/>
        </w:rPr>
        <w:t>示范企业</w:t>
      </w:r>
      <w:r>
        <w:rPr>
          <w:rFonts w:ascii="Times New Roman" w:hAnsi="Times New Roman" w:cs="Times New Roman" w:hint="eastAsia"/>
          <w:sz w:val="24"/>
          <w:szCs w:val="24"/>
        </w:rPr>
        <w:t>/</w:t>
      </w:r>
      <w:r>
        <w:rPr>
          <w:rFonts w:ascii="Times New Roman" w:hAnsi="Times New Roman" w:cs="Times New Roman" w:hint="eastAsia"/>
          <w:sz w:val="24"/>
          <w:szCs w:val="24"/>
        </w:rPr>
        <w:t>工业园区将提供以下设施：</w:t>
      </w:r>
    </w:p>
    <w:p w:rsidR="00890926" w:rsidRDefault="001B7127">
      <w:pPr>
        <w:ind w:leftChars="200" w:left="900" w:hangingChars="200" w:hanging="480"/>
        <w:jc w:val="left"/>
        <w:rPr>
          <w:rFonts w:ascii="Times New Roman" w:hAnsi="Times New Roman" w:cs="Times New Roman"/>
          <w:sz w:val="24"/>
          <w:szCs w:val="24"/>
        </w:rPr>
      </w:pPr>
      <w:r>
        <w:rPr>
          <w:rFonts w:ascii="Times New Roman" w:hAnsi="Times New Roman" w:cs="Times New Roman" w:hint="eastAsia"/>
          <w:sz w:val="24"/>
          <w:szCs w:val="24"/>
        </w:rPr>
        <w:t>8.2.1</w:t>
      </w:r>
      <w:r>
        <w:rPr>
          <w:rFonts w:ascii="Times New Roman" w:hAnsi="Times New Roman" w:cs="Times New Roman" w:hint="eastAsia"/>
          <w:sz w:val="24"/>
          <w:szCs w:val="24"/>
        </w:rPr>
        <w:t>与第三方机构（或公司）开展工作相关的资料，如企业基本布局图、技术改造方案等；</w:t>
      </w:r>
    </w:p>
    <w:p w:rsidR="00890926" w:rsidRDefault="001B7127">
      <w:pPr>
        <w:ind w:firstLine="480"/>
        <w:jc w:val="left"/>
        <w:rPr>
          <w:rFonts w:ascii="Times New Roman" w:hAnsi="Times New Roman" w:cs="Times New Roman"/>
          <w:sz w:val="24"/>
          <w:szCs w:val="24"/>
        </w:rPr>
      </w:pPr>
      <w:r>
        <w:rPr>
          <w:rFonts w:ascii="Times New Roman" w:hAnsi="Times New Roman" w:cs="Times New Roman"/>
          <w:sz w:val="24"/>
          <w:szCs w:val="24"/>
        </w:rPr>
        <w:t xml:space="preserve">8.2.2 </w:t>
      </w:r>
      <w:r>
        <w:rPr>
          <w:rFonts w:ascii="Times New Roman" w:hAnsi="Times New Roman" w:cs="Times New Roman"/>
          <w:sz w:val="24"/>
          <w:szCs w:val="24"/>
        </w:rPr>
        <w:t>提供带有基本</w:t>
      </w:r>
      <w:r>
        <w:rPr>
          <w:rFonts w:ascii="Times New Roman" w:hAnsi="Times New Roman" w:cs="Times New Roman" w:hint="eastAsia"/>
          <w:sz w:val="24"/>
          <w:szCs w:val="24"/>
        </w:rPr>
        <w:t>办公</w:t>
      </w:r>
      <w:r>
        <w:rPr>
          <w:rFonts w:ascii="Times New Roman" w:hAnsi="Times New Roman" w:cs="Times New Roman"/>
          <w:sz w:val="24"/>
          <w:szCs w:val="24"/>
        </w:rPr>
        <w:t>家具可供一人办公的办公场地</w:t>
      </w:r>
      <w:r>
        <w:rPr>
          <w:rFonts w:ascii="Times New Roman" w:hAnsi="Times New Roman" w:cs="Times New Roman" w:hint="eastAsia"/>
          <w:sz w:val="24"/>
          <w:szCs w:val="24"/>
        </w:rPr>
        <w:t>；</w:t>
      </w:r>
    </w:p>
    <w:p w:rsidR="00890926" w:rsidRDefault="001B7127">
      <w:pPr>
        <w:ind w:firstLine="480"/>
        <w:jc w:val="left"/>
        <w:rPr>
          <w:rFonts w:ascii="Times New Roman" w:hAnsi="Times New Roman" w:cs="Times New Roman"/>
          <w:sz w:val="24"/>
          <w:szCs w:val="24"/>
        </w:rPr>
      </w:pPr>
      <w:r>
        <w:rPr>
          <w:rFonts w:ascii="Times New Roman" w:hAnsi="Times New Roman" w:cs="Times New Roman" w:hint="eastAsia"/>
          <w:sz w:val="24"/>
          <w:szCs w:val="24"/>
        </w:rPr>
        <w:t xml:space="preserve">8.2.3 </w:t>
      </w:r>
      <w:r>
        <w:rPr>
          <w:rFonts w:ascii="Times New Roman" w:hAnsi="Times New Roman" w:cs="Times New Roman" w:hint="eastAsia"/>
          <w:sz w:val="24"/>
          <w:szCs w:val="24"/>
        </w:rPr>
        <w:t>提供可供一人住宿的场地及床位（不含床上用品）；</w:t>
      </w:r>
    </w:p>
    <w:p w:rsidR="00890926" w:rsidRDefault="001B7127">
      <w:pPr>
        <w:ind w:firstLine="480"/>
        <w:jc w:val="left"/>
        <w:rPr>
          <w:rFonts w:ascii="Times New Roman" w:hAnsi="Times New Roman" w:cs="Times New Roman"/>
          <w:sz w:val="24"/>
          <w:szCs w:val="24"/>
        </w:rPr>
      </w:pPr>
      <w:r>
        <w:rPr>
          <w:rFonts w:ascii="Times New Roman" w:hAnsi="Times New Roman" w:cs="Times New Roman" w:hint="eastAsia"/>
          <w:sz w:val="24"/>
          <w:szCs w:val="24"/>
        </w:rPr>
        <w:t xml:space="preserve">8.2.4 </w:t>
      </w:r>
      <w:r>
        <w:rPr>
          <w:rFonts w:ascii="Times New Roman" w:hAnsi="Times New Roman" w:cs="Times New Roman" w:hint="eastAsia"/>
          <w:sz w:val="24"/>
          <w:szCs w:val="24"/>
        </w:rPr>
        <w:t>有指定的管理和技术人员配合第三方机构（或公司）工作；</w:t>
      </w:r>
    </w:p>
    <w:p w:rsidR="00890926" w:rsidRDefault="00890926">
      <w:pPr>
        <w:jc w:val="left"/>
        <w:rPr>
          <w:rFonts w:ascii="Times New Roman" w:hAnsi="Times New Roman" w:cs="Times New Roman"/>
          <w:b/>
          <w:sz w:val="28"/>
          <w:szCs w:val="28"/>
        </w:rPr>
      </w:pPr>
    </w:p>
    <w:p w:rsidR="00890926" w:rsidRDefault="001B7127">
      <w:pPr>
        <w:jc w:val="left"/>
        <w:rPr>
          <w:rFonts w:ascii="Times New Roman" w:hAnsi="Times New Roman" w:cs="Times New Roman"/>
          <w:b/>
          <w:sz w:val="28"/>
          <w:szCs w:val="28"/>
        </w:rPr>
      </w:pPr>
      <w:r>
        <w:rPr>
          <w:rFonts w:ascii="Times New Roman" w:hAnsi="Times New Roman" w:cs="Times New Roman" w:hint="eastAsia"/>
          <w:b/>
          <w:sz w:val="28"/>
          <w:szCs w:val="28"/>
        </w:rPr>
        <w:t>9</w:t>
      </w:r>
      <w:r>
        <w:rPr>
          <w:rFonts w:ascii="Times New Roman" w:hAnsi="Times New Roman" w:cs="Times New Roman"/>
          <w:b/>
          <w:sz w:val="28"/>
          <w:szCs w:val="28"/>
        </w:rPr>
        <w:t xml:space="preserve">. </w:t>
      </w:r>
      <w:r>
        <w:rPr>
          <w:rFonts w:ascii="Times New Roman" w:hAnsi="Times New Roman" w:cs="Times New Roman"/>
          <w:b/>
          <w:sz w:val="28"/>
          <w:szCs w:val="28"/>
        </w:rPr>
        <w:t>第三方机构</w:t>
      </w:r>
      <w:r>
        <w:rPr>
          <w:rFonts w:ascii="Times New Roman" w:hAnsi="Times New Roman" w:cs="Times New Roman" w:hint="eastAsia"/>
          <w:b/>
          <w:sz w:val="28"/>
          <w:szCs w:val="28"/>
        </w:rPr>
        <w:t>（或公司）将提供以下设施</w:t>
      </w:r>
    </w:p>
    <w:p w:rsidR="00890926" w:rsidRDefault="001B7127">
      <w:pPr>
        <w:jc w:val="left"/>
        <w:rPr>
          <w:rFonts w:ascii="Times New Roman" w:hAnsi="Times New Roman" w:cs="Times New Roman"/>
          <w:sz w:val="24"/>
          <w:szCs w:val="24"/>
        </w:rPr>
      </w:pPr>
      <w:r>
        <w:rPr>
          <w:rFonts w:ascii="Times New Roman" w:hAnsi="Times New Roman" w:cs="Times New Roman" w:hint="eastAsia"/>
          <w:sz w:val="24"/>
          <w:szCs w:val="24"/>
        </w:rPr>
        <w:t xml:space="preserve">   9.1</w:t>
      </w:r>
      <w:r>
        <w:rPr>
          <w:rFonts w:ascii="Times New Roman" w:hAnsi="Times New Roman" w:cs="Times New Roman"/>
          <w:sz w:val="24"/>
          <w:szCs w:val="24"/>
        </w:rPr>
        <w:t xml:space="preserve"> </w:t>
      </w:r>
      <w:r>
        <w:rPr>
          <w:rFonts w:ascii="Times New Roman" w:hAnsi="Times New Roman" w:cs="Times New Roman" w:hint="eastAsia"/>
          <w:sz w:val="24"/>
          <w:szCs w:val="24"/>
        </w:rPr>
        <w:t>人员费、国际国内差旅费、住宿费、通讯费；</w:t>
      </w:r>
    </w:p>
    <w:p w:rsidR="00890926" w:rsidRDefault="001B7127" w:rsidP="00BA5787">
      <w:pPr>
        <w:ind w:left="425" w:hangingChars="177" w:hanging="425"/>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9.2  </w:t>
      </w:r>
      <w:r>
        <w:rPr>
          <w:rFonts w:ascii="Times New Roman" w:hAnsi="Times New Roman" w:cs="Times New Roman" w:hint="eastAsia"/>
          <w:sz w:val="24"/>
          <w:szCs w:val="24"/>
        </w:rPr>
        <w:t>第三方机构（或公司）工作所需计算机，包括相关软硬件和耗材、打印机、复印机及耗材、传真机等日常办公设备；</w:t>
      </w:r>
    </w:p>
    <w:p w:rsidR="00890926" w:rsidRDefault="001B7127">
      <w:pPr>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9.3 </w:t>
      </w:r>
      <w:r>
        <w:rPr>
          <w:rFonts w:ascii="Times New Roman" w:hAnsi="Times New Roman" w:cs="Times New Roman" w:hint="eastAsia"/>
          <w:sz w:val="24"/>
          <w:szCs w:val="24"/>
        </w:rPr>
        <w:t>办公场地和设施的租赁；</w:t>
      </w:r>
    </w:p>
    <w:p w:rsidR="00890926" w:rsidRDefault="001B7127">
      <w:pPr>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9.4 </w:t>
      </w:r>
      <w:r>
        <w:rPr>
          <w:rFonts w:ascii="Times New Roman" w:hAnsi="Times New Roman" w:cs="Times New Roman"/>
          <w:sz w:val="24"/>
          <w:szCs w:val="24"/>
        </w:rPr>
        <w:t>开展任务所需的车辆租赁等费用</w:t>
      </w:r>
      <w:r>
        <w:rPr>
          <w:rFonts w:ascii="Times New Roman" w:hAnsi="Times New Roman" w:cs="Times New Roman" w:hint="eastAsia"/>
          <w:sz w:val="24"/>
          <w:szCs w:val="24"/>
        </w:rPr>
        <w:t>；</w:t>
      </w:r>
    </w:p>
    <w:p w:rsidR="00890926" w:rsidRDefault="001B7127">
      <w:pPr>
        <w:jc w:val="left"/>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9.5</w:t>
      </w:r>
      <w:r>
        <w:rPr>
          <w:rFonts w:ascii="Times New Roman" w:hAnsi="Times New Roman" w:cs="Times New Roman" w:hint="eastAsia"/>
          <w:sz w:val="24"/>
          <w:szCs w:val="24"/>
        </w:rPr>
        <w:t>报告、文件的准备和印刷等费用；</w:t>
      </w:r>
    </w:p>
    <w:p w:rsidR="00890926" w:rsidRDefault="001B7127">
      <w:pPr>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9.6</w:t>
      </w:r>
      <w:r>
        <w:rPr>
          <w:rFonts w:ascii="Times New Roman" w:hAnsi="Times New Roman" w:cs="Times New Roman" w:hint="eastAsia"/>
          <w:sz w:val="24"/>
          <w:szCs w:val="24"/>
        </w:rPr>
        <w:t>为开展</w:t>
      </w:r>
      <w:proofErr w:type="gramStart"/>
      <w:r>
        <w:rPr>
          <w:rFonts w:ascii="Times New Roman" w:hAnsi="Times New Roman" w:cs="Times New Roman" w:hint="eastAsia"/>
          <w:sz w:val="24"/>
          <w:szCs w:val="24"/>
        </w:rPr>
        <w:t>本任务</w:t>
      </w:r>
      <w:proofErr w:type="gramEnd"/>
      <w:r>
        <w:rPr>
          <w:rFonts w:ascii="Times New Roman" w:hAnsi="Times New Roman" w:cs="Times New Roman" w:hint="eastAsia"/>
          <w:sz w:val="24"/>
          <w:szCs w:val="24"/>
        </w:rPr>
        <w:t>所需要的其他设备、措施和保险等，如：安全帽等。</w:t>
      </w:r>
    </w:p>
    <w:p w:rsidR="00890926" w:rsidRDefault="00890926">
      <w:pPr>
        <w:jc w:val="left"/>
        <w:rPr>
          <w:rFonts w:ascii="Times New Roman" w:hAnsi="Times New Roman" w:cs="Times New Roman"/>
          <w:b/>
          <w:sz w:val="28"/>
          <w:szCs w:val="28"/>
        </w:rPr>
      </w:pPr>
    </w:p>
    <w:p w:rsidR="00890926" w:rsidRDefault="001B7127">
      <w:pPr>
        <w:jc w:val="left"/>
        <w:rPr>
          <w:rFonts w:ascii="Times New Roman" w:hAnsi="Times New Roman" w:cs="Times New Roman"/>
          <w:b/>
          <w:sz w:val="28"/>
          <w:szCs w:val="28"/>
        </w:rPr>
      </w:pPr>
      <w:r>
        <w:rPr>
          <w:rFonts w:ascii="Times New Roman" w:hAnsi="Times New Roman" w:cs="Times New Roman" w:hint="eastAsia"/>
          <w:b/>
          <w:sz w:val="28"/>
          <w:szCs w:val="28"/>
        </w:rPr>
        <w:t>1</w:t>
      </w:r>
      <w:r>
        <w:rPr>
          <w:rFonts w:ascii="Times New Roman" w:hAnsi="Times New Roman" w:cs="Times New Roman"/>
          <w:b/>
          <w:sz w:val="28"/>
          <w:szCs w:val="28"/>
        </w:rPr>
        <w:t xml:space="preserve">0. </w:t>
      </w:r>
      <w:r>
        <w:rPr>
          <w:rFonts w:ascii="Times New Roman" w:hAnsi="Times New Roman" w:cs="Times New Roman" w:hint="eastAsia"/>
          <w:b/>
          <w:sz w:val="28"/>
          <w:szCs w:val="28"/>
        </w:rPr>
        <w:t>其他说明</w:t>
      </w:r>
    </w:p>
    <w:p w:rsidR="00890926" w:rsidRDefault="001B7127">
      <w:pPr>
        <w:jc w:val="left"/>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本采购计划为总价的合同，合同将依据世界银行咨询顾问聘请指南的基于咨询顾问资历的选择方式的要求开展采购工作。</w:t>
      </w:r>
    </w:p>
    <w:sectPr w:rsidR="00890926">
      <w:headerReference w:type="default" r:id="rId8"/>
      <w:footerReference w:type="default" r:id="rId9"/>
      <w:pgSz w:w="11907" w:h="1683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27" w:rsidRDefault="001B7127">
      <w:r>
        <w:separator/>
      </w:r>
    </w:p>
  </w:endnote>
  <w:endnote w:type="continuationSeparator" w:id="0">
    <w:p w:rsidR="001B7127" w:rsidRDefault="001B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940140925"/>
      <w:docPartObj>
        <w:docPartGallery w:val="AutoText"/>
      </w:docPartObj>
    </w:sdtPr>
    <w:sdtEndPr/>
    <w:sdtContent>
      <w:p w:rsidR="00890926" w:rsidRDefault="001B7127">
        <w:pPr>
          <w:pStyle w:val="a6"/>
          <w:jc w:val="right"/>
        </w:pPr>
        <w:r>
          <w:fldChar w:fldCharType="begin"/>
        </w:r>
        <w:r>
          <w:instrText>PAGE   \* MERGEFORMAT</w:instrText>
        </w:r>
        <w:r>
          <w:fldChar w:fldCharType="separate"/>
        </w:r>
        <w:r w:rsidR="00AE79AF" w:rsidRPr="00AE79AF">
          <w:rPr>
            <w:noProof/>
            <w:lang w:val="zh-CN"/>
          </w:rPr>
          <w:t>7</w:t>
        </w:r>
        <w:r>
          <w:fldChar w:fldCharType="end"/>
        </w:r>
      </w:p>
    </w:sdtContent>
  </w:sdt>
  <w:p w:rsidR="00890926" w:rsidRDefault="008909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27" w:rsidRDefault="001B7127">
      <w:r>
        <w:separator/>
      </w:r>
    </w:p>
  </w:footnote>
  <w:footnote w:type="continuationSeparator" w:id="0">
    <w:p w:rsidR="001B7127" w:rsidRDefault="001B7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26" w:rsidRDefault="001B7127">
    <w:pPr>
      <w:pStyle w:val="a7"/>
    </w:pPr>
    <w:r>
      <w:rPr>
        <w:rFonts w:hint="eastAsia"/>
      </w:rPr>
      <w:t>全球环境基金“中国</w:t>
    </w:r>
    <w:r>
      <w:rPr>
        <w:rFonts w:hint="eastAsia"/>
      </w:rPr>
      <w:t>PFOS</w:t>
    </w:r>
    <w:r>
      <w:rPr>
        <w:rFonts w:hint="eastAsia"/>
      </w:rPr>
      <w:t>优先行业削减与淘汰项目”</w:t>
    </w:r>
    <w:r>
      <w:t xml:space="preserve"> (</w:t>
    </w:r>
    <w:r>
      <w:rPr>
        <w:rFonts w:hint="eastAsia"/>
      </w:rPr>
      <w:t>TFA4337</w:t>
    </w:r>
    <w:r>
      <w:t>)</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we">
    <w15:presenceInfo w15:providerId="None" w15:userId="u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E2"/>
    <w:rsid w:val="00016023"/>
    <w:rsid w:val="000251E8"/>
    <w:rsid w:val="00031496"/>
    <w:rsid w:val="00040057"/>
    <w:rsid w:val="000434C0"/>
    <w:rsid w:val="0005343F"/>
    <w:rsid w:val="00057FA7"/>
    <w:rsid w:val="00063907"/>
    <w:rsid w:val="0007276A"/>
    <w:rsid w:val="00080F38"/>
    <w:rsid w:val="00084EB3"/>
    <w:rsid w:val="000901BF"/>
    <w:rsid w:val="0009331B"/>
    <w:rsid w:val="00094E96"/>
    <w:rsid w:val="000A062B"/>
    <w:rsid w:val="000A21CD"/>
    <w:rsid w:val="000A6431"/>
    <w:rsid w:val="000B121F"/>
    <w:rsid w:val="000B40ED"/>
    <w:rsid w:val="000E2E31"/>
    <w:rsid w:val="000F31E9"/>
    <w:rsid w:val="000F46D2"/>
    <w:rsid w:val="000F794F"/>
    <w:rsid w:val="0013657B"/>
    <w:rsid w:val="00140A00"/>
    <w:rsid w:val="00141639"/>
    <w:rsid w:val="001426EF"/>
    <w:rsid w:val="001662BD"/>
    <w:rsid w:val="00174AD2"/>
    <w:rsid w:val="001A490B"/>
    <w:rsid w:val="001B7127"/>
    <w:rsid w:val="001D69D3"/>
    <w:rsid w:val="001D7536"/>
    <w:rsid w:val="001D7B86"/>
    <w:rsid w:val="001F187F"/>
    <w:rsid w:val="00207370"/>
    <w:rsid w:val="002100F3"/>
    <w:rsid w:val="002230E4"/>
    <w:rsid w:val="002361A7"/>
    <w:rsid w:val="00243129"/>
    <w:rsid w:val="002526F8"/>
    <w:rsid w:val="002532E4"/>
    <w:rsid w:val="00257205"/>
    <w:rsid w:val="002A29BA"/>
    <w:rsid w:val="002B1693"/>
    <w:rsid w:val="002C349D"/>
    <w:rsid w:val="002D4F19"/>
    <w:rsid w:val="002D6B3C"/>
    <w:rsid w:val="002F23D6"/>
    <w:rsid w:val="00300B0C"/>
    <w:rsid w:val="003220B4"/>
    <w:rsid w:val="0033133B"/>
    <w:rsid w:val="003418C3"/>
    <w:rsid w:val="003430CF"/>
    <w:rsid w:val="00360D9D"/>
    <w:rsid w:val="003647E5"/>
    <w:rsid w:val="003758DB"/>
    <w:rsid w:val="003A5BED"/>
    <w:rsid w:val="003B0D34"/>
    <w:rsid w:val="003C501B"/>
    <w:rsid w:val="003D0CD0"/>
    <w:rsid w:val="003E5643"/>
    <w:rsid w:val="003F0624"/>
    <w:rsid w:val="003F0E14"/>
    <w:rsid w:val="003F699D"/>
    <w:rsid w:val="00400A81"/>
    <w:rsid w:val="004060D7"/>
    <w:rsid w:val="00414990"/>
    <w:rsid w:val="004323B8"/>
    <w:rsid w:val="00434A45"/>
    <w:rsid w:val="004428A1"/>
    <w:rsid w:val="0044467D"/>
    <w:rsid w:val="004635AF"/>
    <w:rsid w:val="00464DD0"/>
    <w:rsid w:val="00475182"/>
    <w:rsid w:val="00477C41"/>
    <w:rsid w:val="0048495B"/>
    <w:rsid w:val="00496862"/>
    <w:rsid w:val="004B06D6"/>
    <w:rsid w:val="004C0FB2"/>
    <w:rsid w:val="004F7E50"/>
    <w:rsid w:val="00507D54"/>
    <w:rsid w:val="00514A06"/>
    <w:rsid w:val="00516BF8"/>
    <w:rsid w:val="0052676E"/>
    <w:rsid w:val="005273A0"/>
    <w:rsid w:val="005303D4"/>
    <w:rsid w:val="0053230A"/>
    <w:rsid w:val="00542DEE"/>
    <w:rsid w:val="00552E09"/>
    <w:rsid w:val="00583875"/>
    <w:rsid w:val="0058647E"/>
    <w:rsid w:val="00591A8C"/>
    <w:rsid w:val="005A36DB"/>
    <w:rsid w:val="005A397F"/>
    <w:rsid w:val="005D6DF5"/>
    <w:rsid w:val="005E7853"/>
    <w:rsid w:val="005F5D50"/>
    <w:rsid w:val="00602606"/>
    <w:rsid w:val="00603D0F"/>
    <w:rsid w:val="006209AF"/>
    <w:rsid w:val="0063289F"/>
    <w:rsid w:val="006334D1"/>
    <w:rsid w:val="0067736B"/>
    <w:rsid w:val="006873E8"/>
    <w:rsid w:val="00696C97"/>
    <w:rsid w:val="006A1F01"/>
    <w:rsid w:val="006A446A"/>
    <w:rsid w:val="006B14E3"/>
    <w:rsid w:val="006C3A7B"/>
    <w:rsid w:val="006C7447"/>
    <w:rsid w:val="006D172E"/>
    <w:rsid w:val="006E1B23"/>
    <w:rsid w:val="0073174E"/>
    <w:rsid w:val="00736C14"/>
    <w:rsid w:val="0075192E"/>
    <w:rsid w:val="00752355"/>
    <w:rsid w:val="0076171C"/>
    <w:rsid w:val="00772B77"/>
    <w:rsid w:val="007A1AC4"/>
    <w:rsid w:val="00810E0B"/>
    <w:rsid w:val="00821684"/>
    <w:rsid w:val="00821E19"/>
    <w:rsid w:val="00837916"/>
    <w:rsid w:val="00850799"/>
    <w:rsid w:val="00890926"/>
    <w:rsid w:val="00895288"/>
    <w:rsid w:val="008D06D5"/>
    <w:rsid w:val="008D45E7"/>
    <w:rsid w:val="008D4F5F"/>
    <w:rsid w:val="008F4C86"/>
    <w:rsid w:val="0090267E"/>
    <w:rsid w:val="00902D77"/>
    <w:rsid w:val="0091123D"/>
    <w:rsid w:val="00913BD9"/>
    <w:rsid w:val="0091459F"/>
    <w:rsid w:val="00917CD9"/>
    <w:rsid w:val="00942082"/>
    <w:rsid w:val="00943DD4"/>
    <w:rsid w:val="009510DB"/>
    <w:rsid w:val="009707E2"/>
    <w:rsid w:val="00970F33"/>
    <w:rsid w:val="00983112"/>
    <w:rsid w:val="009C6D95"/>
    <w:rsid w:val="009D494B"/>
    <w:rsid w:val="009E538D"/>
    <w:rsid w:val="00A06DF4"/>
    <w:rsid w:val="00A11913"/>
    <w:rsid w:val="00A26603"/>
    <w:rsid w:val="00A30054"/>
    <w:rsid w:val="00A54EB2"/>
    <w:rsid w:val="00A629BC"/>
    <w:rsid w:val="00A6460E"/>
    <w:rsid w:val="00A654CB"/>
    <w:rsid w:val="00A67857"/>
    <w:rsid w:val="00A855D3"/>
    <w:rsid w:val="00A878BA"/>
    <w:rsid w:val="00A9531E"/>
    <w:rsid w:val="00AB1F5E"/>
    <w:rsid w:val="00AC49D2"/>
    <w:rsid w:val="00AC682F"/>
    <w:rsid w:val="00AE79AF"/>
    <w:rsid w:val="00B20459"/>
    <w:rsid w:val="00B23CDA"/>
    <w:rsid w:val="00B266C6"/>
    <w:rsid w:val="00B6180F"/>
    <w:rsid w:val="00BA5787"/>
    <w:rsid w:val="00BB0249"/>
    <w:rsid w:val="00BD0EF3"/>
    <w:rsid w:val="00C446FB"/>
    <w:rsid w:val="00C44F96"/>
    <w:rsid w:val="00C5786E"/>
    <w:rsid w:val="00C906FE"/>
    <w:rsid w:val="00C973DF"/>
    <w:rsid w:val="00CA1B9C"/>
    <w:rsid w:val="00CA3E99"/>
    <w:rsid w:val="00CB2BB2"/>
    <w:rsid w:val="00CC26CE"/>
    <w:rsid w:val="00CC5320"/>
    <w:rsid w:val="00CD4F4C"/>
    <w:rsid w:val="00CF673F"/>
    <w:rsid w:val="00D01231"/>
    <w:rsid w:val="00D01990"/>
    <w:rsid w:val="00D12B65"/>
    <w:rsid w:val="00D360C0"/>
    <w:rsid w:val="00D62DE2"/>
    <w:rsid w:val="00D633EB"/>
    <w:rsid w:val="00D86FF3"/>
    <w:rsid w:val="00D92B14"/>
    <w:rsid w:val="00DC3214"/>
    <w:rsid w:val="00DC4ABB"/>
    <w:rsid w:val="00E05C75"/>
    <w:rsid w:val="00E1533E"/>
    <w:rsid w:val="00E15895"/>
    <w:rsid w:val="00E2233C"/>
    <w:rsid w:val="00E317C9"/>
    <w:rsid w:val="00E753A1"/>
    <w:rsid w:val="00E85BD0"/>
    <w:rsid w:val="00EA4149"/>
    <w:rsid w:val="00EB4C65"/>
    <w:rsid w:val="00EC0C62"/>
    <w:rsid w:val="00ED2DC4"/>
    <w:rsid w:val="00EE7DB5"/>
    <w:rsid w:val="00EF64CD"/>
    <w:rsid w:val="00F072EE"/>
    <w:rsid w:val="00F257F6"/>
    <w:rsid w:val="00F40113"/>
    <w:rsid w:val="00F45F18"/>
    <w:rsid w:val="00F566B6"/>
    <w:rsid w:val="00F95CA6"/>
    <w:rsid w:val="00FA59D5"/>
    <w:rsid w:val="00FD0137"/>
    <w:rsid w:val="00FD6606"/>
    <w:rsid w:val="00FF272A"/>
    <w:rsid w:val="00FF543C"/>
    <w:rsid w:val="3DA146A0"/>
    <w:rsid w:val="73806162"/>
    <w:rsid w:val="78512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paragraph" w:styleId="a9">
    <w:name w:val="List Paragraph"/>
    <w:basedOn w:val="a"/>
    <w:uiPriority w:val="34"/>
    <w:qFormat/>
    <w:pPr>
      <w:ind w:firstLineChars="200" w:firstLine="420"/>
    </w:p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 w:type="paragraph" w:customStyle="1" w:styleId="1">
    <w:name w:val="修订1"/>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paragraph" w:styleId="a9">
    <w:name w:val="List Paragraph"/>
    <w:basedOn w:val="a"/>
    <w:uiPriority w:val="34"/>
    <w:qFormat/>
    <w:pPr>
      <w:ind w:firstLineChars="200" w:firstLine="420"/>
    </w:p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qFormat/>
    <w:rPr>
      <w:b/>
      <w:bCs/>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809</Words>
  <Characters>4613</Characters>
  <Application>Microsoft Office Word</Application>
  <DocSecurity>0</DocSecurity>
  <Lines>38</Lines>
  <Paragraphs>10</Paragraphs>
  <ScaleCrop>false</ScaleCrop>
  <Company>Sky123.Org</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吴建刚</dc:creator>
  <cp:lastModifiedBy>Wu</cp:lastModifiedBy>
  <cp:revision>6</cp:revision>
  <dcterms:created xsi:type="dcterms:W3CDTF">2018-10-16T01:18:00Z</dcterms:created>
  <dcterms:modified xsi:type="dcterms:W3CDTF">2018-10-23T13:49:00Z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