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广东省减污降碳突出贡献企业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申请报告编制大纲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一、申报主体概况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1.</w:t>
      </w:r>
      <w:r>
        <w:t>申报主体的基本情况简介</w:t>
      </w:r>
      <w:r>
        <w:rPr>
          <w:rFonts w:hint="eastAsia"/>
        </w:rPr>
        <w:t>，包括减污</w:t>
      </w:r>
      <w:r>
        <w:t>降碳工作</w:t>
      </w:r>
      <w:r>
        <w:rPr>
          <w:rFonts w:hint="eastAsia"/>
        </w:rPr>
        <w:t>开展情况，先进的减污降碳经营理念及管理机制介绍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2</w:t>
      </w:r>
      <w:r>
        <w:t>.申报主体</w:t>
      </w:r>
      <w:r>
        <w:rPr>
          <w:rFonts w:hint="eastAsia"/>
        </w:rPr>
        <w:t>主要经营情况及在同行业内的水平，包括主要产品产量或主要服务情况。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）可再生能源项目自投产以来累计的上网电量情况。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）工业企业近</w:t>
      </w:r>
      <w:r>
        <w:t>5</w:t>
      </w:r>
      <w:r>
        <w:rPr>
          <w:rFonts w:hint="eastAsia"/>
        </w:rPr>
        <w:t>年来主要产品产量及产值。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）公共交通近</w:t>
      </w:r>
      <w:r>
        <w:t>5</w:t>
      </w:r>
      <w:r>
        <w:rPr>
          <w:rFonts w:hint="eastAsia"/>
        </w:rPr>
        <w:t>年来主要线路及载客量或载货量。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）其他能说明经营情况的近</w:t>
      </w:r>
      <w:r>
        <w:t>5</w:t>
      </w:r>
      <w:r>
        <w:rPr>
          <w:rFonts w:hint="eastAsia"/>
        </w:rPr>
        <w:t>年指标分析。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二、减污降碳成效情况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t>减污降碳主要措施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t>减污降碳重点项目</w:t>
      </w:r>
      <w:r>
        <w:rPr>
          <w:rFonts w:hint="eastAsia"/>
        </w:rPr>
        <w:t>建设内容。包括建设规模、实际运行效果</w:t>
      </w:r>
      <w: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项目减污降碳情况。对近5年内（2016-2020年）</w:t>
      </w:r>
      <w:r>
        <w:t>主要污染物</w:t>
      </w:r>
      <w:r>
        <w:rPr>
          <w:rFonts w:hint="eastAsia"/>
        </w:rPr>
        <w:t>、</w:t>
      </w:r>
      <w:r>
        <w:t>二氧化碳和能耗等指标</w:t>
      </w:r>
      <w:r>
        <w:rPr>
          <w:rFonts w:hint="eastAsia"/>
        </w:rPr>
        <w:t>进行科学评估，并附有关详细说明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采用国际领先</w:t>
      </w:r>
      <w:bookmarkStart w:id="0" w:name="_GoBack"/>
      <w:bookmarkEnd w:id="0"/>
      <w:r>
        <w:rPr>
          <w:rFonts w:hint="eastAsia"/>
        </w:rPr>
        <w:t>的碳中和前沿技术进行应用及示范情况。包括碳捕集、封存技术示范的技术类型、示范规模、运行效果等，或其他先进技术应用及示范情况。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5</w:t>
      </w:r>
      <w:r>
        <w:rPr>
          <w:rFonts w:hint="eastAsia"/>
          <w:lang w:eastAsia="zh-CN"/>
        </w:rPr>
        <w:t>．</w:t>
      </w:r>
      <w:r>
        <w:rPr>
          <w:rFonts w:hint="eastAsia"/>
        </w:rPr>
        <w:t>项目</w:t>
      </w:r>
      <w:r>
        <w:t>创新</w:t>
      </w:r>
      <w:r>
        <w:rPr>
          <w:rFonts w:hint="eastAsia"/>
        </w:rPr>
        <w:t>情况。包括</w:t>
      </w:r>
      <w:r>
        <w:t>体制机制创新、技术创新、</w:t>
      </w:r>
      <w:r>
        <w:rPr>
          <w:rFonts w:hint="eastAsia"/>
        </w:rPr>
        <w:t>技术综合</w:t>
      </w:r>
      <w:r>
        <w:t>应用推广等。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三、有关证明材料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符合申报条件的</w:t>
      </w:r>
      <w:r>
        <w:t xml:space="preserve">相关证明文件；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t>已开展污染物排放清单</w:t>
      </w:r>
      <w:r>
        <w:rPr>
          <w:rFonts w:hint="eastAsia"/>
        </w:rPr>
        <w:t>、</w:t>
      </w:r>
      <w:r>
        <w:t>二氧化碳排放报告核查</w:t>
      </w:r>
      <w:r>
        <w:rPr>
          <w:rFonts w:hint="eastAsia"/>
        </w:rPr>
        <w:t>、节能评估等</w:t>
      </w:r>
      <w:r>
        <w:t>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申报企业</w:t>
      </w:r>
      <w:r>
        <w:t>营业执照复印件、法定代表人身份证明书（复印件）</w:t>
      </w:r>
      <w:r>
        <w:rPr>
          <w:rFonts w:hint="eastAsia"/>
        </w:rPr>
        <w:t>和</w:t>
      </w:r>
      <w:r>
        <w:t>上一年度财务审计报告；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t>上述复印材料均需加盖本单位公章并验原件，需保密的材料请一并注明。</w:t>
      </w:r>
    </w:p>
    <w:sectPr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4DA4"/>
    <w:rsid w:val="0024527D"/>
    <w:rsid w:val="004E3087"/>
    <w:rsid w:val="005C2FC3"/>
    <w:rsid w:val="008D2FF8"/>
    <w:rsid w:val="00B1127C"/>
    <w:rsid w:val="00D02367"/>
    <w:rsid w:val="00EC657D"/>
    <w:rsid w:val="00F340BB"/>
    <w:rsid w:val="0F1158FE"/>
    <w:rsid w:val="10104DA4"/>
    <w:rsid w:val="156F4569"/>
    <w:rsid w:val="28C35ABB"/>
    <w:rsid w:val="735F60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eastAsiaTheme="minorEastAsia"/>
    </w:rPr>
  </w:style>
  <w:style w:type="character" w:customStyle="1" w:styleId="7">
    <w:name w:val="页眉 Char"/>
    <w:basedOn w:val="4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2021-05-12T14:50:00Z</dcterms:created>
  <dc:creator>xie</dc:creator>
  <cp:lastModifiedBy>林依盈</cp:lastModifiedBy>
  <dcterms:modified xsi:type="dcterms:W3CDTF">2021-05-19T06:54:27Z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