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39" w:rsidRDefault="002B3A9E">
      <w:pPr>
        <w:pStyle w:val="20"/>
        <w:ind w:firstLineChars="0" w:firstLine="0"/>
        <w:rPr>
          <w:rFonts w:ascii="黑体" w:eastAsia="黑体" w:hAnsi="黑体" w:cs="黑体"/>
          <w:color w:val="000000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</w:rPr>
        <w:t>附</w:t>
      </w:r>
      <w:r>
        <w:rPr>
          <w:rFonts w:ascii="黑体" w:eastAsia="黑体" w:hAnsi="黑体" w:cs="黑体" w:hint="eastAsia"/>
          <w:color w:val="000000"/>
        </w:rPr>
        <w:t>表</w:t>
      </w:r>
      <w:r>
        <w:rPr>
          <w:rFonts w:ascii="黑体" w:eastAsia="黑体" w:hAnsi="黑体" w:cs="黑体" w:hint="eastAsia"/>
          <w:color w:val="000000"/>
        </w:rPr>
        <w:t xml:space="preserve"> </w:t>
      </w:r>
    </w:p>
    <w:p w:rsidR="00976E39" w:rsidRDefault="002B3A9E">
      <w:pPr>
        <w:pStyle w:val="2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广东省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建设用地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土壤污染防治专家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库专家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登记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表</w:t>
      </w:r>
    </w:p>
    <w:tbl>
      <w:tblPr>
        <w:tblStyle w:val="aa"/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369"/>
        <w:gridCol w:w="1047"/>
        <w:gridCol w:w="1290"/>
        <w:gridCol w:w="1693"/>
        <w:gridCol w:w="17"/>
        <w:gridCol w:w="1260"/>
        <w:gridCol w:w="1243"/>
        <w:gridCol w:w="2150"/>
      </w:tblGrid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姓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47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性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693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民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43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相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z w:val="24"/>
                <w:szCs w:val="24"/>
              </w:rPr>
              <w:t>片</w:t>
            </w: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47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职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eastAsia="楷体_GB2312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93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职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43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手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047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1693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传</w:t>
            </w:r>
            <w:r>
              <w:rPr>
                <w:rFonts w:eastAsia="楷体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243" w:type="dxa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37" w:type="dxa"/>
            <w:gridSpan w:val="2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专业工作年限</w:t>
            </w:r>
          </w:p>
        </w:tc>
        <w:tc>
          <w:tcPr>
            <w:tcW w:w="2520" w:type="dxa"/>
            <w:gridSpan w:val="3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337" w:type="dxa"/>
            <w:gridSpan w:val="2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670" w:type="dxa"/>
            <w:gridSpan w:val="4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337" w:type="dxa"/>
            <w:gridSpan w:val="2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4670" w:type="dxa"/>
            <w:gridSpan w:val="4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337" w:type="dxa"/>
            <w:gridSpan w:val="2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学位</w:t>
            </w:r>
          </w:p>
        </w:tc>
        <w:tc>
          <w:tcPr>
            <w:tcW w:w="4653" w:type="dxa"/>
            <w:gridSpan w:val="3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2337" w:type="dxa"/>
            <w:gridSpan w:val="2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评定时间</w:t>
            </w:r>
          </w:p>
        </w:tc>
        <w:tc>
          <w:tcPr>
            <w:tcW w:w="4653" w:type="dxa"/>
            <w:gridSpan w:val="3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拟申请评审事项</w:t>
            </w:r>
          </w:p>
        </w:tc>
        <w:tc>
          <w:tcPr>
            <w:tcW w:w="8700" w:type="dxa"/>
            <w:gridSpan w:val="7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土壤污染状况调查报告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风险评估报告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效果评估报告</w:t>
            </w: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是否承担过相关技术服务工作</w:t>
            </w:r>
          </w:p>
        </w:tc>
        <w:tc>
          <w:tcPr>
            <w:tcW w:w="8700" w:type="dxa"/>
            <w:gridSpan w:val="7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土壤污染状况调查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风险评估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修复方案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风险管控和修复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项目</w:t>
            </w:r>
          </w:p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效果评估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无</w:t>
            </w: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是否承担过相关评审工作</w:t>
            </w:r>
          </w:p>
        </w:tc>
        <w:tc>
          <w:tcPr>
            <w:tcW w:w="8700" w:type="dxa"/>
            <w:gridSpan w:val="7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土壤污染状况调查评审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风险评估评审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效果评估评审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无</w:t>
            </w: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个人擅长的行业领域（请在方框内打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√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，可多选）</w:t>
            </w:r>
          </w:p>
        </w:tc>
        <w:tc>
          <w:tcPr>
            <w:tcW w:w="8700" w:type="dxa"/>
            <w:gridSpan w:val="7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土壤环境保护管理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环境监测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土壤环境调查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地下水环境调查</w:t>
            </w:r>
          </w:p>
          <w:p w:rsidR="00976E39" w:rsidRDefault="002B3A9E">
            <w:pPr>
              <w:adjustRightInd w:val="0"/>
              <w:snapToGrid w:val="0"/>
              <w:spacing w:line="260" w:lineRule="exact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水文地质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风险评估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土壤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风险</w:t>
            </w:r>
            <w:proofErr w:type="gramStart"/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管控及修复</w:t>
            </w:r>
            <w:proofErr w:type="gramEnd"/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工艺技术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    </w:t>
            </w:r>
          </w:p>
          <w:p w:rsidR="00976E39" w:rsidRDefault="002B3A9E">
            <w:pPr>
              <w:adjustRightInd w:val="0"/>
              <w:snapToGrid w:val="0"/>
              <w:spacing w:line="260" w:lineRule="exact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地下水风险</w:t>
            </w:r>
            <w:proofErr w:type="gramStart"/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管控及修复</w:t>
            </w:r>
            <w:proofErr w:type="gramEnd"/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工艺技术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kern w:val="0"/>
                <w:sz w:val="24"/>
                <w:szCs w:val="24"/>
              </w:rPr>
              <w:t>土壤污染风险管控和修复效果评估</w:t>
            </w:r>
          </w:p>
          <w:p w:rsidR="00976E39" w:rsidRDefault="002B3A9E">
            <w:pPr>
              <w:adjustRightInd w:val="0"/>
              <w:snapToGrid w:val="0"/>
              <w:spacing w:line="260" w:lineRule="exact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kern w:val="0"/>
                <w:sz w:val="24"/>
                <w:szCs w:val="24"/>
              </w:rPr>
              <w:t>地下水</w:t>
            </w:r>
            <w:r>
              <w:rPr>
                <w:rFonts w:eastAsia="楷体_GB2312"/>
                <w:kern w:val="0"/>
                <w:sz w:val="24"/>
                <w:szCs w:val="24"/>
              </w:rPr>
              <w:t>污染风险管控和修复效果评估</w:t>
            </w:r>
            <w:r>
              <w:rPr>
                <w:rFonts w:eastAsia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□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>工程结构</w:t>
            </w:r>
            <w:r>
              <w:rPr>
                <w:rFonts w:eastAsia="楷体_GB2312"/>
                <w:color w:val="000000"/>
                <w:spacing w:val="2"/>
                <w:sz w:val="24"/>
                <w:szCs w:val="24"/>
              </w:rPr>
              <w:t xml:space="preserve">          </w:t>
            </w:r>
          </w:p>
          <w:p w:rsidR="00976E39" w:rsidRDefault="002B3A9E">
            <w:pPr>
              <w:adjustRightInd w:val="0"/>
              <w:snapToGrid w:val="0"/>
              <w:spacing w:line="260" w:lineRule="exact"/>
              <w:rPr>
                <w:rFonts w:eastAsia="楷体_GB2312"/>
                <w:color w:val="000000"/>
                <w:spacing w:val="2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 xml:space="preserve">    </w:t>
            </w: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教育背景</w:t>
            </w:r>
            <w:r>
              <w:rPr>
                <w:rFonts w:eastAsia="楷体_GB2312"/>
                <w:kern w:val="0"/>
                <w:sz w:val="24"/>
                <w:szCs w:val="24"/>
              </w:rPr>
              <w:t>（从大学开始填写）</w:t>
            </w:r>
          </w:p>
        </w:tc>
        <w:tc>
          <w:tcPr>
            <w:tcW w:w="8700" w:type="dxa"/>
            <w:gridSpan w:val="7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注明起止时间、所学专业、取得的学位等</w:t>
            </w: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与</w:t>
            </w: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建设用地</w:t>
            </w: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土壤污染防治</w:t>
            </w: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有关的</w:t>
            </w: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工作经历</w:t>
            </w:r>
          </w:p>
        </w:tc>
        <w:tc>
          <w:tcPr>
            <w:tcW w:w="8700" w:type="dxa"/>
            <w:gridSpan w:val="7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注明起止时间、工作内容、本人起何作用、工作业绩等</w:t>
            </w: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与</w:t>
            </w: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建设用地</w:t>
            </w:r>
            <w:r>
              <w:rPr>
                <w:rFonts w:eastAsia="楷体_GB2312"/>
                <w:color w:val="000000"/>
                <w:spacing w:val="-10"/>
                <w:sz w:val="24"/>
                <w:szCs w:val="24"/>
              </w:rPr>
              <w:t>土壤污染防治有关的项目评审经历</w:t>
            </w:r>
          </w:p>
        </w:tc>
        <w:tc>
          <w:tcPr>
            <w:tcW w:w="8700" w:type="dxa"/>
            <w:gridSpan w:val="7"/>
            <w:vAlign w:val="center"/>
          </w:tcPr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color w:val="000000"/>
                <w:sz w:val="24"/>
                <w:szCs w:val="24"/>
              </w:rPr>
              <w:t>注明评审时间、评审项目名称、项目评审组织单位等</w:t>
            </w:r>
          </w:p>
        </w:tc>
      </w:tr>
      <w:tr w:rsidR="00976E39">
        <w:trPr>
          <w:jc w:val="center"/>
        </w:trPr>
        <w:tc>
          <w:tcPr>
            <w:tcW w:w="1680" w:type="dxa"/>
            <w:gridSpan w:val="2"/>
            <w:vAlign w:val="center"/>
          </w:tcPr>
          <w:p w:rsidR="00976E39" w:rsidRDefault="002B3A9E">
            <w:pPr>
              <w:pStyle w:val="ab"/>
              <w:widowControl/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与</w:t>
            </w:r>
            <w:r>
              <w:rPr>
                <w:rFonts w:eastAsia="楷体_GB2312"/>
                <w:color w:val="000000"/>
                <w:spacing w:val="-10"/>
                <w:sz w:val="24"/>
              </w:rPr>
              <w:t>建设用地</w:t>
            </w:r>
            <w:r>
              <w:rPr>
                <w:rFonts w:eastAsia="楷体_GB2312"/>
                <w:color w:val="000000"/>
                <w:sz w:val="24"/>
              </w:rPr>
              <w:t>土壤污染防治有关的</w:t>
            </w:r>
            <w:r>
              <w:rPr>
                <w:rFonts w:eastAsia="楷体_GB2312"/>
                <w:color w:val="000000"/>
                <w:sz w:val="24"/>
              </w:rPr>
              <w:t>发明、著作、学术论文</w:t>
            </w:r>
          </w:p>
        </w:tc>
        <w:tc>
          <w:tcPr>
            <w:tcW w:w="8700" w:type="dxa"/>
            <w:gridSpan w:val="7"/>
            <w:vAlign w:val="center"/>
          </w:tcPr>
          <w:p w:rsidR="00976E39" w:rsidRDefault="002B3A9E">
            <w:pPr>
              <w:pStyle w:val="ab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注明第几作者、</w:t>
            </w:r>
            <w:r>
              <w:rPr>
                <w:rFonts w:eastAsia="楷体_GB2312"/>
                <w:color w:val="000000"/>
                <w:sz w:val="24"/>
              </w:rPr>
              <w:t>发表时间、发表刊物名称</w:t>
            </w:r>
            <w:r>
              <w:rPr>
                <w:rFonts w:eastAsia="楷体_GB2312"/>
                <w:color w:val="000000"/>
                <w:sz w:val="24"/>
              </w:rPr>
              <w:t>等</w:t>
            </w:r>
          </w:p>
        </w:tc>
      </w:tr>
      <w:tr w:rsidR="00976E39">
        <w:trPr>
          <w:jc w:val="center"/>
        </w:trPr>
        <w:tc>
          <w:tcPr>
            <w:tcW w:w="10380" w:type="dxa"/>
            <w:gridSpan w:val="9"/>
            <w:vAlign w:val="center"/>
          </w:tcPr>
          <w:p w:rsidR="00976E39" w:rsidRDefault="002B3A9E">
            <w:pPr>
              <w:widowControl/>
              <w:spacing w:line="260" w:lineRule="exact"/>
              <w:ind w:firstLine="640"/>
              <w:rPr>
                <w:rFonts w:eastAsia="楷体_GB2312"/>
                <w:kern w:val="0"/>
                <w:sz w:val="24"/>
                <w:szCs w:val="24"/>
              </w:rPr>
            </w:pPr>
            <w:r>
              <w:rPr>
                <w:rFonts w:eastAsia="楷体_GB2312"/>
                <w:kern w:val="0"/>
                <w:sz w:val="24"/>
                <w:szCs w:val="24"/>
              </w:rPr>
              <w:t>本人</w:t>
            </w:r>
            <w:r>
              <w:rPr>
                <w:rFonts w:eastAsia="楷体_GB2312"/>
                <w:kern w:val="0"/>
                <w:sz w:val="24"/>
                <w:szCs w:val="24"/>
              </w:rPr>
              <w:t>自愿申请进入</w:t>
            </w:r>
            <w:r>
              <w:rPr>
                <w:rFonts w:eastAsia="楷体_GB2312"/>
                <w:kern w:val="0"/>
                <w:sz w:val="24"/>
                <w:szCs w:val="24"/>
              </w:rPr>
              <w:t>广东</w:t>
            </w:r>
            <w:r>
              <w:rPr>
                <w:rFonts w:eastAsia="楷体_GB2312"/>
                <w:kern w:val="0"/>
                <w:sz w:val="24"/>
                <w:szCs w:val="24"/>
              </w:rPr>
              <w:t>省建设用地土壤污染</w:t>
            </w:r>
            <w:r>
              <w:rPr>
                <w:rFonts w:eastAsia="楷体_GB2312"/>
                <w:kern w:val="0"/>
                <w:sz w:val="24"/>
                <w:szCs w:val="24"/>
              </w:rPr>
              <w:t>防治</w:t>
            </w:r>
            <w:r>
              <w:rPr>
                <w:rFonts w:eastAsia="楷体_GB2312"/>
                <w:kern w:val="0"/>
                <w:sz w:val="24"/>
                <w:szCs w:val="24"/>
              </w:rPr>
              <w:t>专家库</w:t>
            </w:r>
            <w:r>
              <w:rPr>
                <w:rFonts w:eastAsia="楷体_GB2312"/>
                <w:kern w:val="0"/>
                <w:sz w:val="24"/>
                <w:szCs w:val="24"/>
              </w:rPr>
              <w:t>，并承诺填报的上述全部内容</w:t>
            </w:r>
            <w:r>
              <w:rPr>
                <w:rFonts w:eastAsia="楷体_GB2312"/>
                <w:kern w:val="0"/>
                <w:sz w:val="24"/>
                <w:szCs w:val="24"/>
              </w:rPr>
              <w:t>真实有效，绝不弄虚作假</w:t>
            </w:r>
            <w:r>
              <w:rPr>
                <w:rFonts w:eastAsia="楷体_GB2312"/>
                <w:kern w:val="0"/>
                <w:sz w:val="24"/>
                <w:szCs w:val="24"/>
              </w:rPr>
              <w:t>。</w:t>
            </w:r>
          </w:p>
          <w:p w:rsidR="00976E39" w:rsidRDefault="00976E39">
            <w:pPr>
              <w:pStyle w:val="ab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  <w:p w:rsidR="00976E39" w:rsidRDefault="002B3A9E">
            <w:pPr>
              <w:pStyle w:val="ab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签名：</w:t>
            </w:r>
            <w:r>
              <w:rPr>
                <w:rFonts w:eastAsia="楷体_GB2312"/>
                <w:color w:val="000000"/>
                <w:sz w:val="24"/>
              </w:rPr>
              <w:t xml:space="preserve">                  </w:t>
            </w:r>
            <w:r>
              <w:rPr>
                <w:rFonts w:eastAsia="楷体_GB2312"/>
                <w:color w:val="000000"/>
                <w:sz w:val="24"/>
              </w:rPr>
              <w:t>日期：</w:t>
            </w:r>
          </w:p>
        </w:tc>
      </w:tr>
      <w:tr w:rsidR="00976E39">
        <w:trPr>
          <w:jc w:val="center"/>
        </w:trPr>
        <w:tc>
          <w:tcPr>
            <w:tcW w:w="1311" w:type="dxa"/>
            <w:vAlign w:val="center"/>
          </w:tcPr>
          <w:p w:rsidR="00976E39" w:rsidRDefault="002B3A9E">
            <w:pPr>
              <w:pStyle w:val="ab"/>
              <w:adjustRightInd w:val="0"/>
              <w:snapToGrid w:val="0"/>
              <w:spacing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推荐单位意见</w:t>
            </w:r>
          </w:p>
        </w:tc>
        <w:tc>
          <w:tcPr>
            <w:tcW w:w="9069" w:type="dxa"/>
            <w:gridSpan w:val="8"/>
            <w:vAlign w:val="center"/>
          </w:tcPr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976E39" w:rsidRDefault="00976E39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24"/>
              </w:rPr>
            </w:pPr>
          </w:p>
          <w:p w:rsidR="00976E39" w:rsidRDefault="002B3A9E">
            <w:pPr>
              <w:adjustRightInd w:val="0"/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/>
                <w:sz w:val="24"/>
                <w:szCs w:val="24"/>
              </w:rPr>
              <w:t>名称（盖章）：</w:t>
            </w:r>
          </w:p>
          <w:p w:rsidR="00976E39" w:rsidRDefault="002B3A9E">
            <w:pPr>
              <w:pStyle w:val="ab"/>
              <w:adjustRightInd w:val="0"/>
              <w:snapToGrid w:val="0"/>
              <w:spacing w:beforeLines="50" w:before="277" w:line="2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</w:tbl>
    <w:p w:rsidR="00976E39" w:rsidRDefault="00976E39"/>
    <w:sectPr w:rsidR="00976E39">
      <w:footerReference w:type="default" r:id="rId7"/>
      <w:pgSz w:w="11906" w:h="16838"/>
      <w:pgMar w:top="2098" w:right="1474" w:bottom="1984" w:left="1587" w:header="851" w:footer="1587" w:gutter="0"/>
      <w:cols w:space="0"/>
      <w:docGrid w:type="linesAndChars" w:linePitch="555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9E" w:rsidRDefault="002B3A9E">
      <w:r>
        <w:separator/>
      </w:r>
    </w:p>
  </w:endnote>
  <w:endnote w:type="continuationSeparator" w:id="0">
    <w:p w:rsidR="002B3A9E" w:rsidRDefault="002B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E39" w:rsidRDefault="002B3A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6E39" w:rsidRDefault="002B3A9E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7CE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76E39" w:rsidRDefault="002B3A9E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B7CE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9E" w:rsidRDefault="002B3A9E">
      <w:r>
        <w:separator/>
      </w:r>
    </w:p>
  </w:footnote>
  <w:footnote w:type="continuationSeparator" w:id="0">
    <w:p w:rsidR="002B3A9E" w:rsidRDefault="002B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58"/>
  <w:drawingGridVerticalSpacing w:val="277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24"/>
    <w:rsid w:val="00033B24"/>
    <w:rsid w:val="001857A0"/>
    <w:rsid w:val="002B3A9E"/>
    <w:rsid w:val="00976E39"/>
    <w:rsid w:val="00CB7CE9"/>
    <w:rsid w:val="03477037"/>
    <w:rsid w:val="0E3A601E"/>
    <w:rsid w:val="15F05BE7"/>
    <w:rsid w:val="17842FBA"/>
    <w:rsid w:val="186928A7"/>
    <w:rsid w:val="18C32019"/>
    <w:rsid w:val="1C9B1FA0"/>
    <w:rsid w:val="1CA25069"/>
    <w:rsid w:val="231A71D1"/>
    <w:rsid w:val="2BAE7F83"/>
    <w:rsid w:val="31BD36B1"/>
    <w:rsid w:val="32412BE2"/>
    <w:rsid w:val="36291823"/>
    <w:rsid w:val="383E279E"/>
    <w:rsid w:val="3E251DD0"/>
    <w:rsid w:val="40714853"/>
    <w:rsid w:val="4C404461"/>
    <w:rsid w:val="55113966"/>
    <w:rsid w:val="5F0C623C"/>
    <w:rsid w:val="5FBA1B44"/>
    <w:rsid w:val="69B34AFC"/>
    <w:rsid w:val="6B5E1C7B"/>
    <w:rsid w:val="6C26276E"/>
    <w:rsid w:val="737C106D"/>
    <w:rsid w:val="7791213E"/>
    <w:rsid w:val="7A8C1F34"/>
    <w:rsid w:val="7BD95BAD"/>
    <w:rsid w:val="7FD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55862CF-0E9D-42AB-AFF8-456B2A32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jc w:val="left"/>
      <w:outlineLvl w:val="1"/>
    </w:pPr>
    <w:rPr>
      <w:rFonts w:ascii="微软雅黑" w:eastAsia="微软雅黑" w:hAnsi="微软雅黑" w:cs="微软雅黑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character" w:styleId="a6">
    <w:name w:val="page number"/>
    <w:basedOn w:val="a0"/>
    <w:unhideWhenUsed/>
    <w:qFormat/>
  </w:style>
  <w:style w:type="character" w:styleId="a7">
    <w:name w:val="FollowedHyperlink"/>
    <w:basedOn w:val="a0"/>
    <w:unhideWhenUsed/>
    <w:qFormat/>
    <w:rPr>
      <w:color w:val="4C4C4C"/>
      <w:u w:val="none"/>
    </w:rPr>
  </w:style>
  <w:style w:type="character" w:styleId="a8">
    <w:name w:val="Emphasis"/>
    <w:basedOn w:val="a0"/>
    <w:uiPriority w:val="20"/>
    <w:qFormat/>
  </w:style>
  <w:style w:type="character" w:styleId="HTML">
    <w:name w:val="HTML Definition"/>
    <w:basedOn w:val="a0"/>
    <w:unhideWhenUsed/>
    <w:qFormat/>
  </w:style>
  <w:style w:type="character" w:styleId="HTML0">
    <w:name w:val="HTML Acronym"/>
    <w:basedOn w:val="a0"/>
    <w:unhideWhenUsed/>
    <w:qFormat/>
  </w:style>
  <w:style w:type="character" w:styleId="HTML1">
    <w:name w:val="HTML Variable"/>
    <w:basedOn w:val="a0"/>
    <w:unhideWhenUsed/>
    <w:qFormat/>
  </w:style>
  <w:style w:type="character" w:styleId="a9">
    <w:name w:val="Hyperlink"/>
    <w:basedOn w:val="a0"/>
    <w:unhideWhenUsed/>
    <w:qFormat/>
    <w:rPr>
      <w:color w:val="4C4C4C"/>
      <w:u w:val="none"/>
    </w:rPr>
  </w:style>
  <w:style w:type="character" w:styleId="HTML2">
    <w:name w:val="HTML Code"/>
    <w:basedOn w:val="a0"/>
    <w:unhideWhenUsed/>
    <w:qFormat/>
    <w:rPr>
      <w:rFonts w:ascii="微软雅黑" w:eastAsia="微软雅黑" w:hAnsi="微软雅黑" w:cs="微软雅黑"/>
      <w:sz w:val="18"/>
      <w:szCs w:val="18"/>
    </w:rPr>
  </w:style>
  <w:style w:type="character" w:styleId="HTML3">
    <w:name w:val="HTML Cite"/>
    <w:basedOn w:val="a0"/>
    <w:unhideWhenUsed/>
    <w:qFormat/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ab">
    <w:name w:val="文本框"/>
    <w:qFormat/>
    <w:rPr>
      <w:kern w:val="2"/>
      <w:sz w:val="21"/>
      <w:szCs w:val="24"/>
    </w:rPr>
  </w:style>
  <w:style w:type="character" w:customStyle="1" w:styleId="dropselectbox">
    <w:name w:val="dropselect_box"/>
    <w:basedOn w:val="a0"/>
    <w:qFormat/>
  </w:style>
  <w:style w:type="character" w:customStyle="1" w:styleId="current">
    <w:name w:val="current"/>
    <w:basedOn w:val="a0"/>
    <w:qFormat/>
    <w:rPr>
      <w:b/>
      <w:color w:val="FFFFFF"/>
      <w:shd w:val="clear" w:color="auto" w:fill="3A9911"/>
    </w:rPr>
  </w:style>
  <w:style w:type="character" w:customStyle="1" w:styleId="disabled">
    <w:name w:val="disabled"/>
    <w:basedOn w:val="a0"/>
    <w:qFormat/>
    <w:rPr>
      <w:color w:val="CCCCCC"/>
      <w:bdr w:val="single" w:sz="6" w:space="0" w:color="F3F3F3"/>
    </w:rPr>
  </w:style>
  <w:style w:type="character" w:customStyle="1" w:styleId="sflogo">
    <w:name w:val="sf_logo"/>
    <w:basedOn w:val="a0"/>
    <w:qFormat/>
  </w:style>
  <w:style w:type="character" w:customStyle="1" w:styleId="sffont">
    <w:name w:val="sf_font"/>
    <w:basedOn w:val="a0"/>
    <w:qFormat/>
    <w:rPr>
      <w:rFonts w:ascii="微软雅黑" w:eastAsia="微软雅黑" w:hAnsi="微软雅黑" w:cs="微软雅黑"/>
      <w:color w:val="FFFFFF"/>
      <w:sz w:val="21"/>
      <w:szCs w:val="21"/>
    </w:rPr>
  </w:style>
  <w:style w:type="character" w:customStyle="1" w:styleId="cur">
    <w:name w:val="cur"/>
    <w:basedOn w:val="a0"/>
    <w:qFormat/>
    <w:rPr>
      <w:color w:val="EB6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各有关单位和个人：</dc:title>
  <dc:creator>PC</dc:creator>
  <cp:lastModifiedBy>彭爱华</cp:lastModifiedBy>
  <cp:revision>2</cp:revision>
  <cp:lastPrinted>2019-09-24T08:50:00Z</cp:lastPrinted>
  <dcterms:created xsi:type="dcterms:W3CDTF">2019-09-25T01:28:00Z</dcterms:created>
  <dcterms:modified xsi:type="dcterms:W3CDTF">2019-09-25T01:28:00Z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