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3" w:firstLineChars="200"/>
        <w:jc w:val="center"/>
        <w:rPr>
          <w:rFonts w:hint="default" w:ascii="Times New Roman" w:hAnsi="Times New Roman" w:eastAsia="方正仿宋简体" w:cs="Times New Roman"/>
          <w:b/>
          <w:bCs/>
          <w:sz w:val="32"/>
          <w:szCs w:val="32"/>
          <w:lang w:val="en-US" w:eastAsia="zh-CN"/>
        </w:rPr>
      </w:pPr>
      <w:r>
        <w:rPr>
          <w:rFonts w:hint="eastAsia" w:eastAsia="方正仿宋简体" w:cs="Times New Roman"/>
          <w:b/>
          <w:bCs/>
          <w:sz w:val="32"/>
          <w:szCs w:val="32"/>
          <w:lang w:val="en-US" w:eastAsia="zh-CN"/>
        </w:rPr>
        <w:t>开设账户提交资料要求</w:t>
      </w:r>
    </w:p>
    <w:p>
      <w:pPr>
        <w:numPr>
          <w:ilvl w:val="0"/>
          <w:numId w:val="1"/>
        </w:numPr>
        <w:ind w:firstLine="643" w:firstLineChars="200"/>
        <w:rPr>
          <w:rFonts w:hint="eastAsia" w:eastAsia="方正仿宋简体" w:cs="Times New Roman"/>
          <w:b/>
          <w:bCs/>
          <w:sz w:val="32"/>
          <w:szCs w:val="32"/>
          <w:lang w:val="en-US" w:eastAsia="zh-CN"/>
        </w:rPr>
      </w:pPr>
      <w:r>
        <w:rPr>
          <w:rFonts w:hint="eastAsia" w:eastAsia="方正仿宋简体" w:cs="Times New Roman"/>
          <w:b/>
          <w:bCs/>
          <w:sz w:val="32"/>
          <w:szCs w:val="32"/>
          <w:lang w:val="en-US" w:eastAsia="zh-CN"/>
        </w:rPr>
        <w:t>碳排放报告账户开户材料</w:t>
      </w:r>
    </w:p>
    <w:p>
      <w:pPr>
        <w:numPr>
          <w:ilvl w:val="0"/>
          <w:numId w:val="0"/>
        </w:numPr>
        <w:ind w:firstLine="640" w:firstLineChars="200"/>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请相关企业填写开设排放账户的表格（见附件），连同营业执照和排污许可证电子版于7月</w:t>
      </w:r>
      <w:r>
        <w:rPr>
          <w:rFonts w:hint="eastAsia" w:eastAsia="方正仿宋简体" w:cs="Times New Roman"/>
          <w:sz w:val="32"/>
          <w:szCs w:val="32"/>
          <w:lang w:val="en-US" w:eastAsia="zh-CN"/>
        </w:rPr>
        <w:t>2</w:t>
      </w:r>
      <w:r>
        <w:rPr>
          <w:rFonts w:hint="default" w:ascii="Times New Roman" w:hAnsi="Times New Roman" w:eastAsia="方正仿宋简体" w:cs="Times New Roman"/>
          <w:sz w:val="32"/>
          <w:szCs w:val="32"/>
          <w:lang w:val="en-US" w:eastAsia="zh-CN"/>
        </w:rPr>
        <w:t>日前发送至邮箱：gdets@gd.gov.cn，用于在全国排污许可信息平台创建排放账户。</w:t>
      </w:r>
    </w:p>
    <w:p>
      <w:pPr>
        <w:keepNext w:val="0"/>
        <w:keepLines w:val="0"/>
        <w:pageBreakBefore w:val="0"/>
        <w:widowControl w:val="0"/>
        <w:numPr>
          <w:ilvl w:val="0"/>
          <w:numId w:val="0"/>
        </w:numPr>
        <w:kinsoku/>
        <w:wordWrap/>
        <w:overflowPunct/>
        <w:topLinePunct w:val="0"/>
        <w:autoSpaceDE/>
        <w:autoSpaceDN/>
        <w:bidi w:val="0"/>
        <w:adjustRightInd/>
        <w:snapToGrid/>
        <w:spacing w:after="0" w:afterLines="0" w:line="600" w:lineRule="exact"/>
        <w:ind w:firstLine="643" w:firstLineChars="200"/>
        <w:jc w:val="both"/>
        <w:textAlignment w:val="auto"/>
        <w:outlineLvl w:val="9"/>
        <w:rPr>
          <w:rFonts w:hint="default" w:eastAsia="方正仿宋简体" w:cs="Times New Roman"/>
          <w:b/>
          <w:bCs/>
          <w:sz w:val="32"/>
          <w:szCs w:val="32"/>
          <w:lang w:val="en-US" w:eastAsia="zh-CN"/>
        </w:rPr>
      </w:pPr>
      <w:r>
        <w:rPr>
          <w:rFonts w:hint="eastAsia" w:eastAsia="方正仿宋简体" w:cs="Times New Roman"/>
          <w:b/>
          <w:bCs/>
          <w:sz w:val="32"/>
          <w:szCs w:val="32"/>
          <w:lang w:val="en-US" w:eastAsia="zh-CN"/>
        </w:rPr>
        <w:t>2.全国碳市场配额账户和交易账户开户材料</w:t>
      </w:r>
      <w:bookmarkStart w:id="0" w:name="_GoBack"/>
      <w:bookmarkEnd w:id="0"/>
    </w:p>
    <w:p>
      <w:pPr>
        <w:ind w:firstLine="640" w:firstLineChars="200"/>
        <w:rPr>
          <w:rFonts w:hint="eastAsia" w:eastAsia="方正仿宋简体" w:cs="Times New Roman"/>
          <w:sz w:val="32"/>
          <w:szCs w:val="32"/>
          <w:lang w:val="en-US" w:eastAsia="zh-CN"/>
        </w:rPr>
      </w:pPr>
      <w:r>
        <w:rPr>
          <w:rFonts w:hint="eastAsia" w:eastAsia="方正仿宋简体" w:cs="Times New Roman"/>
          <w:sz w:val="32"/>
          <w:szCs w:val="32"/>
          <w:lang w:val="en-US" w:eastAsia="zh-CN"/>
        </w:rPr>
        <w:t>请相关企业按照《关于做好全国碳排放权交易市场发电行业重点排放单位名单和相关材料报送工作的通知》（环办气候函〔2019〕528号）要求，填写全国碳排放权注册登记系统开户申请表（重点排放单位）和全国碳排放权交易系统开户申请表（重点排放单位）及相关附件材料（见附件）。</w:t>
      </w:r>
    </w:p>
    <w:p>
      <w:pPr>
        <w:ind w:firstLine="640" w:firstLineChars="200"/>
        <w:rPr>
          <w:rFonts w:hint="default" w:eastAsia="方正仿宋简体" w:cs="Times New Roman"/>
          <w:sz w:val="32"/>
          <w:szCs w:val="32"/>
          <w:lang w:val="en-US" w:eastAsia="zh-CN"/>
        </w:rPr>
      </w:pPr>
      <w:r>
        <w:rPr>
          <w:rFonts w:hint="eastAsia" w:eastAsia="方正仿宋简体" w:cs="Times New Roman"/>
          <w:color w:val="FF0000"/>
          <w:sz w:val="32"/>
          <w:szCs w:val="32"/>
          <w:lang w:val="en-US" w:eastAsia="zh-CN"/>
        </w:rPr>
        <w:t>注意：全国范围内每家全国碳市场重点企业的碳排放权注册登记系统和交易系统的账户代表人是唯一的，不能跟其他的企业重复。</w:t>
      </w:r>
    </w:p>
    <w:p>
      <w:pPr>
        <w:ind w:firstLine="640" w:firstLineChars="200"/>
        <w:rPr>
          <w:rFonts w:hint="default" w:ascii="Times New Roman" w:hAnsi="Times New Roman" w:eastAsia="方正仿宋简体" w:cs="Times New Roman"/>
          <w:sz w:val="32"/>
          <w:szCs w:val="32"/>
          <w:lang w:val="en-US" w:eastAsia="zh-CN"/>
        </w:rPr>
      </w:pPr>
      <w:r>
        <w:rPr>
          <w:rFonts w:hint="eastAsia" w:eastAsia="方正仿宋简体" w:cs="Times New Roman"/>
          <w:sz w:val="32"/>
          <w:szCs w:val="32"/>
          <w:lang w:val="en-US" w:eastAsia="zh-CN"/>
        </w:rPr>
        <w:t>请相关核查机构</w:t>
      </w:r>
      <w:r>
        <w:rPr>
          <w:rFonts w:hint="eastAsia" w:ascii="Times New Roman" w:hAnsi="Times New Roman" w:eastAsia="方正仿宋简体" w:cs="Times New Roman"/>
          <w:sz w:val="32"/>
          <w:szCs w:val="32"/>
          <w:lang w:val="en-US" w:eastAsia="zh-CN"/>
        </w:rPr>
        <w:t>在7月1</w:t>
      </w:r>
      <w:r>
        <w:rPr>
          <w:rFonts w:hint="eastAsia" w:eastAsia="方正仿宋简体" w:cs="Times New Roman"/>
          <w:sz w:val="32"/>
          <w:szCs w:val="32"/>
          <w:lang w:val="en-US" w:eastAsia="zh-CN"/>
        </w:rPr>
        <w:t>6</w:t>
      </w:r>
      <w:r>
        <w:rPr>
          <w:rFonts w:hint="eastAsia" w:ascii="Times New Roman" w:hAnsi="Times New Roman" w:eastAsia="方正仿宋简体" w:cs="Times New Roman"/>
          <w:sz w:val="32"/>
          <w:szCs w:val="32"/>
          <w:lang w:val="en-US" w:eastAsia="zh-CN"/>
        </w:rPr>
        <w:t>日前</w:t>
      </w:r>
      <w:r>
        <w:rPr>
          <w:rFonts w:hint="eastAsia" w:eastAsia="方正仿宋简体" w:cs="Times New Roman"/>
          <w:sz w:val="32"/>
          <w:szCs w:val="32"/>
          <w:lang w:val="en-US" w:eastAsia="zh-CN"/>
        </w:rPr>
        <w:t>核查并</w:t>
      </w:r>
      <w:r>
        <w:rPr>
          <w:rFonts w:hint="eastAsia" w:ascii="Times New Roman" w:hAnsi="Times New Roman" w:eastAsia="方正仿宋简体" w:cs="Times New Roman"/>
          <w:sz w:val="32"/>
          <w:szCs w:val="32"/>
          <w:lang w:val="en-US" w:eastAsia="zh-CN"/>
        </w:rPr>
        <w:t>汇总企业配额和交易账户开户材料电子版发送至邮箱：</w:t>
      </w:r>
      <w:r>
        <w:rPr>
          <w:rFonts w:hint="eastAsia" w:ascii="Times New Roman" w:hAnsi="Times New Roman" w:eastAsia="方正仿宋简体" w:cs="Times New Roman"/>
          <w:sz w:val="32"/>
          <w:szCs w:val="32"/>
          <w:lang w:val="en-US" w:eastAsia="zh-CN"/>
        </w:rPr>
        <w:fldChar w:fldCharType="begin"/>
      </w:r>
      <w:r>
        <w:rPr>
          <w:rFonts w:hint="eastAsia" w:ascii="Times New Roman" w:hAnsi="Times New Roman" w:eastAsia="方正仿宋简体" w:cs="Times New Roman"/>
          <w:sz w:val="32"/>
          <w:szCs w:val="32"/>
          <w:lang w:val="en-US" w:eastAsia="zh-CN"/>
        </w:rPr>
        <w:instrText xml:space="preserve"> HYPERLINK "mailto:gdets@gd.gov.cn、纸质版提交我厅，" </w:instrText>
      </w:r>
      <w:r>
        <w:rPr>
          <w:rFonts w:hint="eastAsia" w:ascii="Times New Roman" w:hAnsi="Times New Roman" w:eastAsia="方正仿宋简体" w:cs="Times New Roman"/>
          <w:sz w:val="32"/>
          <w:szCs w:val="32"/>
          <w:lang w:val="en-US" w:eastAsia="zh-CN"/>
        </w:rPr>
        <w:fldChar w:fldCharType="separate"/>
      </w:r>
      <w:r>
        <w:rPr>
          <w:rFonts w:hint="eastAsia" w:ascii="Times New Roman" w:hAnsi="Times New Roman" w:eastAsia="方正仿宋简体" w:cs="Times New Roman"/>
          <w:sz w:val="32"/>
          <w:szCs w:val="32"/>
          <w:lang w:val="en-US" w:eastAsia="zh-CN"/>
        </w:rPr>
        <w:t>gdets@gd.gov.cn，</w:t>
      </w:r>
      <w:r>
        <w:rPr>
          <w:rFonts w:hint="eastAsia" w:ascii="Times New Roman" w:hAnsi="Times New Roman" w:eastAsia="方正仿宋简体" w:cs="Times New Roman"/>
          <w:sz w:val="32"/>
          <w:szCs w:val="32"/>
          <w:lang w:val="en-US" w:eastAsia="zh-CN"/>
        </w:rPr>
        <w:fldChar w:fldCharType="end"/>
      </w:r>
      <w:r>
        <w:rPr>
          <w:rFonts w:hint="eastAsia" w:eastAsia="方正仿宋简体" w:cs="Times New Roman"/>
          <w:sz w:val="32"/>
          <w:szCs w:val="32"/>
          <w:lang w:val="en-US" w:eastAsia="zh-CN"/>
        </w:rPr>
        <w:t>纸质版材料寄送至广东省生态环境厅（地址：广州市天河区龙口西路213号）</w:t>
      </w:r>
    </w:p>
    <w:p>
      <w:pPr>
        <w:ind w:firstLine="640" w:firstLineChars="200"/>
        <w:rPr>
          <w:rFonts w:hint="default" w:eastAsia="方正仿宋简体" w:cs="Times New Roman"/>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仿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E4D5E9"/>
    <w:multiLevelType w:val="singleLevel"/>
    <w:tmpl w:val="68E4D5E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741A87"/>
    <w:rsid w:val="1EFF53AD"/>
    <w:rsid w:val="44124F08"/>
    <w:rsid w:val="63741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2">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character" w:styleId="3">
    <w:name w:val="Hyperlink"/>
    <w:basedOn w:val="2"/>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省环境保护厅</Company>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2021-06-29T04:37:00Z</dcterms:created>
  <dc:creator>冯丹燕</dc:creator>
  <cp:lastModifiedBy>冯丹燕</cp:lastModifiedBy>
  <dcterms:modified xsi:type="dcterms:W3CDTF">2021-06-30T08:31:09Z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