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widowControl/>
        <w:spacing w:line="324" w:lineRule="atLeas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bidi w:val="0"/>
      </w:pPr>
    </w:p>
    <w:p>
      <w:pPr>
        <w:pStyle w:val="6"/>
        <w:widowControl/>
        <w:spacing w:line="324" w:lineRule="atLeast"/>
        <w:jc w:val="center"/>
        <w:rPr>
          <w:rFonts w:hint="eastAsia" w:ascii="方正小标宋简体" w:hAnsi="仿宋" w:eastAsia="方正小标宋简体" w:cs="仿宋"/>
          <w:color w:val="000000"/>
          <w:sz w:val="40"/>
          <w:szCs w:val="40"/>
        </w:rPr>
      </w:pPr>
      <w:r>
        <w:rPr>
          <w:rFonts w:hint="eastAsia" w:ascii="方正小标宋简体" w:hAnsi="仿宋" w:eastAsia="方正小标宋简体" w:cs="仿宋"/>
          <w:color w:val="000000"/>
          <w:sz w:val="40"/>
          <w:szCs w:val="40"/>
        </w:rPr>
        <w:t>固体废弃物处置减污降碳协同增效典型案例</w:t>
      </w:r>
    </w:p>
    <w:p>
      <w:pPr>
        <w:pStyle w:val="6"/>
        <w:widowControl/>
        <w:spacing w:line="324" w:lineRule="atLeast"/>
        <w:jc w:val="center"/>
        <w:rPr>
          <w:rFonts w:ascii="方正小标宋简体" w:hAnsi="仿宋" w:eastAsia="方正小标宋简体" w:cs="仿宋"/>
          <w:color w:val="000000"/>
          <w:sz w:val="40"/>
          <w:szCs w:val="40"/>
        </w:rPr>
      </w:pPr>
      <w:r>
        <w:rPr>
          <w:rFonts w:hint="eastAsia" w:ascii="方正小标宋简体" w:hAnsi="仿宋" w:eastAsia="方正小标宋简体" w:cs="仿宋"/>
          <w:color w:val="000000"/>
          <w:sz w:val="40"/>
          <w:szCs w:val="40"/>
        </w:rPr>
        <w:t>申请表</w:t>
      </w:r>
    </w:p>
    <w:tbl>
      <w:tblPr>
        <w:tblStyle w:val="7"/>
        <w:tblW w:w="9191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2"/>
        <w:gridCol w:w="722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9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案例名称</w:t>
            </w:r>
          </w:p>
        </w:tc>
        <w:tc>
          <w:tcPr>
            <w:tcW w:w="72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9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申报单位名称</w:t>
            </w:r>
          </w:p>
        </w:tc>
        <w:tc>
          <w:tcPr>
            <w:tcW w:w="72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9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主要内容</w:t>
            </w:r>
          </w:p>
        </w:tc>
        <w:tc>
          <w:tcPr>
            <w:tcW w:w="72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简述案例实施期、实施阶段、减污降碳协同增效技术路径及原理、核算方法和协同效果（不超过400字）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9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协同效果</w:t>
            </w:r>
          </w:p>
        </w:tc>
        <w:tc>
          <w:tcPr>
            <w:tcW w:w="72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介绍案例减污降碳效果、协同度和经济效益情况（可同时提供定性、定量指标描述，优先考虑量化指标。不超过400字）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9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创新点</w:t>
            </w:r>
          </w:p>
        </w:tc>
        <w:tc>
          <w:tcPr>
            <w:tcW w:w="72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在技术应用、核算方法、建设运行、管理模式等方面的创新点和突出特点（不超过400字）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9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可推广性</w:t>
            </w:r>
          </w:p>
        </w:tc>
        <w:tc>
          <w:tcPr>
            <w:tcW w:w="72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简述案例推广应用情况，包括但不限于：技术成熟度和经济性、可推广领域和行业等（不超过400字）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9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获奖情况</w:t>
            </w:r>
          </w:p>
        </w:tc>
        <w:tc>
          <w:tcPr>
            <w:tcW w:w="72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所获专利、奖励、荣誉、资质证书等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9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相关证明文件</w:t>
            </w:r>
          </w:p>
        </w:tc>
        <w:tc>
          <w:tcPr>
            <w:tcW w:w="72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填写获奖证明、专利、技术效果等相关证明文件名称，并于本表后按所填写文件名提供相关证明文件原件扫描件。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9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联系人及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联系方式</w:t>
            </w:r>
          </w:p>
        </w:tc>
        <w:tc>
          <w:tcPr>
            <w:tcW w:w="72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姓名/职务：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手机号：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邮箱：</w:t>
            </w:r>
          </w:p>
        </w:tc>
      </w:tr>
    </w:tbl>
    <w:p>
      <w:pPr>
        <w:bidi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注：报名表要填写完整，不得有空项，如无内容请填“无”。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QwMjJlNTgzYTM4NWFhM2EyMGNmMjNhODM0MTM5ZDkifQ=="/>
  </w:docVars>
  <w:rsids>
    <w:rsidRoot w:val="00FB09EC"/>
    <w:rsid w:val="002F7033"/>
    <w:rsid w:val="00356E20"/>
    <w:rsid w:val="006420DC"/>
    <w:rsid w:val="008D5A16"/>
    <w:rsid w:val="00A77EB7"/>
    <w:rsid w:val="00D44220"/>
    <w:rsid w:val="00DE451E"/>
    <w:rsid w:val="00F6793E"/>
    <w:rsid w:val="00FB09EC"/>
    <w:rsid w:val="0D844B96"/>
    <w:rsid w:val="150C6EB4"/>
    <w:rsid w:val="F7DFC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customStyle="1" w:styleId="9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2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353</Words>
  <Characters>361</Characters>
  <Lines>2</Lines>
  <Paragraphs>1</Paragraphs>
  <TotalTime>4</TotalTime>
  <ScaleCrop>false</ScaleCrop>
  <LinksUpToDate>false</LinksUpToDate>
  <CharactersWithSpaces>363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2023-04-21T16:29:00Z</dcterms:created>
  <dc:creator>iPad</dc:creator>
  <cp:lastModifiedBy>彭爱华</cp:lastModifiedBy>
  <dcterms:modified xsi:type="dcterms:W3CDTF">2023-04-24T06:37:00Z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07160A3A26DB40639E0331F5B23C4DC8_13</vt:lpwstr>
  </property>
</Properties>
</file>